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50A9F104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>, udeľujem súhlas so spracúvaním vyššie uvedených osobných údajov</w:t>
      </w:r>
      <w:r w:rsidR="00FA50C2" w:rsidRPr="00731E6B">
        <w:rPr>
          <w:rFonts w:cstheme="minorHAnsi"/>
        </w:rPr>
        <w:t xml:space="preserve"> prevádzkovateľovi, ktorým je Slovak Business Agency, so sídlom Miletičova 23, 821 09 Bratislava, </w:t>
      </w:r>
      <w:r w:rsidR="00912DD4" w:rsidRPr="00731E6B">
        <w:rPr>
          <w:rFonts w:cstheme="minorHAnsi"/>
        </w:rPr>
        <w:t xml:space="preserve">korešpondenčná adresa: Karadžičova 2, 811 09 Bratislava,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F7761A">
        <w:rPr>
          <w:rFonts w:cstheme="minorHAnsi"/>
        </w:rPr>
        <w:t>za</w:t>
      </w:r>
      <w:r w:rsidR="003E0621" w:rsidRPr="00731E6B">
        <w:rPr>
          <w:rFonts w:cstheme="minorHAnsi"/>
        </w:rPr>
        <w:t xml:space="preserve"> </w:t>
      </w:r>
      <w:r w:rsidR="0029452E" w:rsidRPr="00731E6B">
        <w:rPr>
          <w:rFonts w:cstheme="minorHAnsi"/>
          <w:b/>
        </w:rPr>
        <w:t>účel</w:t>
      </w:r>
      <w:r w:rsidR="00F7761A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57647772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 Komisiou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27696DA1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bookmarkStart w:id="0" w:name="_GoBack"/>
      <w:bookmarkEnd w:id="0"/>
      <w:r w:rsidR="00CA6803">
        <w:rPr>
          <w:rStyle w:val="Hypertextovprepojenie"/>
          <w:rFonts w:cstheme="minorHAnsi"/>
          <w:i/>
        </w:rPr>
        <w:fldChar w:fldCharType="begin"/>
      </w:r>
      <w:r w:rsidR="00CA6803">
        <w:rPr>
          <w:rStyle w:val="Hypertextovprepojenie"/>
          <w:rFonts w:cstheme="minorHAnsi"/>
          <w:i/>
        </w:rPr>
        <w:instrText xml:space="preserve"> HYPERLINK "mailto:</w:instrText>
      </w:r>
      <w:r w:rsidR="00CA6803" w:rsidRPr="00CA6803">
        <w:rPr>
          <w:rStyle w:val="Hypertextovprepojenie"/>
          <w:rFonts w:cstheme="minorHAnsi"/>
          <w:i/>
        </w:rPr>
        <w:instrText>staze@sbagency.sk</w:instrText>
      </w:r>
      <w:r w:rsidR="00CA6803">
        <w:rPr>
          <w:rStyle w:val="Hypertextovprepojenie"/>
          <w:rFonts w:cstheme="minorHAnsi"/>
          <w:i/>
        </w:rPr>
        <w:instrText xml:space="preserve">" </w:instrText>
      </w:r>
      <w:r w:rsidR="00CA6803">
        <w:rPr>
          <w:rStyle w:val="Hypertextovprepojenie"/>
          <w:rFonts w:cstheme="minorHAnsi"/>
          <w:i/>
        </w:rPr>
        <w:fldChar w:fldCharType="separate"/>
      </w:r>
      <w:r w:rsidR="00CA6803" w:rsidRPr="00CB13BE">
        <w:rPr>
          <w:rStyle w:val="Hypertextovprepojenie"/>
          <w:rFonts w:cstheme="minorHAnsi"/>
          <w:i/>
        </w:rPr>
        <w:t>staze@sbagency.sk</w:t>
      </w:r>
      <w:r w:rsidR="00CA6803">
        <w:rPr>
          <w:rStyle w:val="Hypertextovprepojenie"/>
          <w:rFonts w:cstheme="minorHAnsi"/>
          <w:i/>
        </w:rPr>
        <w:fldChar w:fldCharType="end"/>
      </w:r>
      <w:r w:rsidRPr="00731E6B">
        <w:rPr>
          <w:rFonts w:cstheme="minorHAnsi"/>
          <w:i/>
        </w:rPr>
        <w:t xml:space="preserve"> alebo na korešpondenčnú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t xml:space="preserve">a to v stručnej, transparentnej, zrozumiteľnej a ľahko dostupnej forme, formulované jasne a jednoducho. Tieto informácie mi Prevádzkovateľ poskytol elektronickými prostriedkami, a to vo forme </w:t>
      </w:r>
      <w:r w:rsidRPr="00731E6B">
        <w:rPr>
          <w:rFonts w:cstheme="minorHAnsi"/>
          <w:i/>
        </w:rPr>
        <w:lastRenderedPageBreak/>
        <w:t xml:space="preserve">zverejnenia týchto informácií na webovom sídle Prevádzkovateľa prostredníctvom odkazu </w:t>
      </w:r>
      <w:hyperlink r:id="rId7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2CD4C" w14:textId="77777777" w:rsidR="00030AC7" w:rsidRDefault="00030AC7" w:rsidP="00334F8C">
      <w:pPr>
        <w:spacing w:after="0" w:line="240" w:lineRule="auto"/>
      </w:pPr>
      <w:r>
        <w:separator/>
      </w:r>
    </w:p>
  </w:endnote>
  <w:endnote w:type="continuationSeparator" w:id="0">
    <w:p w14:paraId="66EDFDD0" w14:textId="77777777" w:rsidR="00030AC7" w:rsidRDefault="00030AC7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6B9B" w14:textId="77777777" w:rsidR="00030AC7" w:rsidRDefault="00030AC7" w:rsidP="00334F8C">
      <w:pPr>
        <w:spacing w:after="0" w:line="240" w:lineRule="auto"/>
      </w:pPr>
      <w:r>
        <w:separator/>
      </w:r>
    </w:p>
  </w:footnote>
  <w:footnote w:type="continuationSeparator" w:id="0">
    <w:p w14:paraId="4546320D" w14:textId="77777777" w:rsidR="00030AC7" w:rsidRDefault="00030AC7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7777777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>Príloha č. 4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30AC7"/>
    <w:rsid w:val="00067943"/>
    <w:rsid w:val="000D0FB4"/>
    <w:rsid w:val="000E1995"/>
    <w:rsid w:val="000F70C0"/>
    <w:rsid w:val="00101D01"/>
    <w:rsid w:val="00121B51"/>
    <w:rsid w:val="001377BD"/>
    <w:rsid w:val="0017089F"/>
    <w:rsid w:val="00182DC0"/>
    <w:rsid w:val="00227726"/>
    <w:rsid w:val="0023507D"/>
    <w:rsid w:val="002551E5"/>
    <w:rsid w:val="00272D47"/>
    <w:rsid w:val="00274305"/>
    <w:rsid w:val="0029452E"/>
    <w:rsid w:val="00334F8C"/>
    <w:rsid w:val="00363098"/>
    <w:rsid w:val="003E0621"/>
    <w:rsid w:val="00461127"/>
    <w:rsid w:val="004F100C"/>
    <w:rsid w:val="004F1325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E20C0"/>
    <w:rsid w:val="007F2C98"/>
    <w:rsid w:val="00860F92"/>
    <w:rsid w:val="0086185E"/>
    <w:rsid w:val="00884F63"/>
    <w:rsid w:val="00891EEA"/>
    <w:rsid w:val="008E0ED0"/>
    <w:rsid w:val="008F19E6"/>
    <w:rsid w:val="00907863"/>
    <w:rsid w:val="00912DD4"/>
    <w:rsid w:val="00933456"/>
    <w:rsid w:val="00955FA1"/>
    <w:rsid w:val="00990F8A"/>
    <w:rsid w:val="00AF2B78"/>
    <w:rsid w:val="00B409E7"/>
    <w:rsid w:val="00BA3962"/>
    <w:rsid w:val="00BA7021"/>
    <w:rsid w:val="00BA7255"/>
    <w:rsid w:val="00BC680D"/>
    <w:rsid w:val="00BF447B"/>
    <w:rsid w:val="00C069DD"/>
    <w:rsid w:val="00CA6803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7761A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bagency.sk/ochrana-osobnych-udajov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Micová Miroslava</cp:lastModifiedBy>
  <cp:revision>14</cp:revision>
  <dcterms:created xsi:type="dcterms:W3CDTF">2018-04-30T10:16:00Z</dcterms:created>
  <dcterms:modified xsi:type="dcterms:W3CDTF">2018-11-12T14:22:00Z</dcterms:modified>
</cp:coreProperties>
</file>