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386" w:type="dxa"/>
        <w:tblInd w:w="-3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386"/>
      </w:tblGrid>
      <w:tr w:rsidR="001F534A">
        <w:trPr>
          <w:trHeight w:val="8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30" w:type="dxa"/>
            </w:tcMar>
            <w:vAlign w:val="center"/>
          </w:tcPr>
          <w:p w:rsidR="001F534A" w:rsidRDefault="00A323F0" w:rsidP="00A323F0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Inštrukcie k Prílohe IV</w:t>
            </w:r>
            <w:r w:rsidR="00767444">
              <w:rPr>
                <w:b/>
                <w:color w:val="000000"/>
                <w:sz w:val="24"/>
                <w:szCs w:val="24"/>
              </w:rPr>
              <w:t>. - Životopis</w:t>
            </w:r>
          </w:p>
        </w:tc>
      </w:tr>
      <w:tr w:rsidR="001F534A">
        <w:trPr>
          <w:trHeight w:val="24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F534A" w:rsidRDefault="001F534A" w:rsidP="00A323F0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1F534A" w:rsidTr="003F7E3E">
        <w:trPr>
          <w:trHeight w:val="240"/>
        </w:trPr>
        <w:tc>
          <w:tcPr>
            <w:tcW w:w="9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0" w:type="dxa"/>
            </w:tcMar>
            <w:vAlign w:val="center"/>
          </w:tcPr>
          <w:p w:rsidR="001F534A" w:rsidRDefault="00767444" w:rsidP="00A323F0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Podpísané životopisy zakladateľov podniku/kľúčových zamestnancov (.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, .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jpg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– formát)</w:t>
            </w:r>
            <w:bookmarkStart w:id="0" w:name="_GoBack"/>
            <w:bookmarkEnd w:id="0"/>
          </w:p>
        </w:tc>
      </w:tr>
      <w:tr w:rsidR="001F534A">
        <w:trPr>
          <w:trHeight w:val="2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F534A" w:rsidRDefault="001F534A" w:rsidP="00A323F0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1F534A">
        <w:trPr>
          <w:trHeight w:val="260"/>
        </w:trPr>
        <w:tc>
          <w:tcPr>
            <w:tcW w:w="93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1F534A" w:rsidRDefault="00767444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rámci prílohy uveďte životopisy zakladateľov (spoločníkov) a kľúčových osôb, ktorí sa plánujú zúčastniť ponúkaných služieb. Do textu životopisov na poslednú stranu, prosím pripojte, aj nižšie uvedené vyhlásenie a súhlas a podpíšte. Podpísané životopisy vrátane vyhlásenia a súhlasu naskenujte a odošlite v .</w:t>
            </w:r>
            <w:proofErr w:type="spellStart"/>
            <w:r>
              <w:rPr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alebo .</w:t>
            </w:r>
            <w:proofErr w:type="spellStart"/>
            <w:r>
              <w:rPr>
                <w:color w:val="000000"/>
                <w:sz w:val="20"/>
                <w:szCs w:val="20"/>
              </w:rPr>
              <w:t>jpg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formáte na </w:t>
            </w:r>
            <w:r w:rsidR="002B1043" w:rsidRPr="002B1043">
              <w:rPr>
                <w:color w:val="000000"/>
                <w:sz w:val="20"/>
                <w:szCs w:val="20"/>
              </w:rPr>
              <w:t xml:space="preserve">adresu </w:t>
            </w:r>
            <w:hyperlink r:id="rId7" w:history="1">
              <w:r w:rsidR="00A323F0" w:rsidRPr="005F265A">
                <w:rPr>
                  <w:rStyle w:val="Hypertextovprepojenie"/>
                  <w:sz w:val="20"/>
                  <w:szCs w:val="20"/>
                </w:rPr>
                <w:t>ip@npc.sk</w:t>
              </w:r>
            </w:hyperlink>
            <w:r w:rsidR="002B1043">
              <w:rPr>
                <w:color w:val="000000"/>
                <w:sz w:val="20"/>
                <w:szCs w:val="20"/>
              </w:rPr>
              <w:t>.</w:t>
            </w:r>
          </w:p>
          <w:p w:rsidR="002B1043" w:rsidRDefault="002B1043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Týmto beriem na vedomie, že Slovak Business Agency, so sídlom </w:t>
            </w:r>
            <w:proofErr w:type="spellStart"/>
            <w:r>
              <w:rPr>
                <w:color w:val="000000"/>
                <w:sz w:val="20"/>
                <w:szCs w:val="20"/>
              </w:rPr>
              <w:t>Miletičova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23, 821 09 Bratislava – mestská časť Ružinov, korešpondenčná adresa: Karadžičova 2, 811 09 Bratislava, IČO: 30 845 301, registrácia: Register záujmových združení právnických osôb vedený Okresným úradom Bratislava, registračné číslo OVVS/467/1997-Ta (ďalej len „SBA“) ako prijímateľ v zmysle ustanovenia § 3 ods. 2 písm. b) v spojení s ustanovením § 47 ods. 2 a 4 zákona č. 292/2014 Z. z. o príspevku poskytovanom z európskych štrukturálnych a investičných fondov a o zmene a doplnení niektorých zákonov v znení neskorších predpisov, je v zmysle uvedeného zákona oprávnená na účely preukázania vynakladania poskytnutého príspevku a v súvislosti s realizáciou </w:t>
            </w:r>
            <w:r w:rsidR="002B1043" w:rsidRPr="002B1043">
              <w:rPr>
                <w:color w:val="000000"/>
                <w:sz w:val="20"/>
                <w:szCs w:val="20"/>
              </w:rPr>
              <w:t>Národného projektu NPC II – BA kraj, kód ITMS2014+ 313041I861</w:t>
            </w:r>
            <w:r w:rsidR="002B104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získavať, spracúvať a poskytnúť osobné údaje užívateľa a cieľovej skupiny v rozsahu: meno, priezvisko, rodné priezvisko, pri zmene mena a priezviska aj pôvodné meno a priezvisko, titul, dátum narodenia, rodné číslo, adresa trvalého pobytu, štátne občianstvo, štát narodenia, národnosť, etnický pôvod, údaje podľa osobitného predpisu (Príloha č. 1 nariadenia (EÚ) č. 1304/2013) a ďalšie údaje v rozsahu nevyhnutnom na plnenie úloh podľa uvedeného zákona, najmä miesto a okres narodenia, meno, priezvisko, rodné priezvisko otca a matky poskytovateľovi v zmysle platnej a účinnej Zmluvy o poskytnutí nenávratného finančného príspevku, t. j. Ministerstvu školstva, vedy, výskumu a športu Slovenskej republiky v zastúpení Ministerstvom hospodárstva Slovenskej republiky (ďalej len</w:t>
            </w:r>
            <w:r>
              <w:rPr>
                <w:b/>
                <w:color w:val="000000"/>
                <w:sz w:val="20"/>
                <w:szCs w:val="20"/>
              </w:rPr>
              <w:t xml:space="preserve"> „Vyhlásenie k spracúvaniu osobných údajov“</w:t>
            </w:r>
            <w:r>
              <w:rPr>
                <w:color w:val="000000"/>
                <w:sz w:val="20"/>
                <w:szCs w:val="20"/>
              </w:rPr>
              <w:t>).</w:t>
            </w:r>
          </w:p>
          <w:p w:rsidR="001F534A" w:rsidRDefault="001F534A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Súhlas so spracúvaním osobných údajov je udelený slobodne a osobné údaje v ňom uvedené sú pravdivé. Týmto zároveň vyhlasujem, že mi SBA, pri získaní osobných údajov, poskytla in</w:t>
            </w:r>
            <w:r w:rsidR="00A323F0">
              <w:rPr>
                <w:color w:val="000000"/>
                <w:sz w:val="20"/>
                <w:szCs w:val="20"/>
              </w:rPr>
              <w:t xml:space="preserve">formácie v súlade s ustanovením </w:t>
            </w:r>
            <w:r>
              <w:rPr>
                <w:color w:val="000000"/>
                <w:sz w:val="20"/>
                <w:szCs w:val="20"/>
              </w:rPr>
              <w:t>1. článku 13 a 14 Nariadenia Európskeho parlamentu a Rady (EÚ) 2016/679 z 27. apríla 2016 o ochrane fyzických osôb pri spracúvaní osobných údajov a o voľnom pohybe takýchto údajov, ktorým sa zrušuje smernica 95/46/ES (všeobecné nariadenie o ochrane údajov) (ďalej len „Nariadenie“), najmä, že mi poskytla informáciu o práve podať sťažnosť dozornému orgánu, ktorým je v podmienkach Slovenskej republiky Úrad na ochranu osobných údajov Slovenskej republiky,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2.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článku 15 Nariadenia o práve dotknutej osoby na prístup k údajom,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3.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článku 16 Nariadenia o práve na opravu,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4.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článku 17 Nariadenia o práve na vymazanie (práve na „zabudnutie“),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5.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článku 18 Nariadenia o práve na obmedzenie spracúvania,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6.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článku 19 Nariadenia o oznamovacej povinnosti SBA v súvislosti s opravou alebo vymazaním osobných údajov alebo obmedzením spracúvania,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7.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článku 20 Nariadenia o práve na prenosnosť údajov,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8.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článku 21 Nariadenia o práve namietať,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9.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článku 22 Nariadenia o automatizovanom individuálnom rozhodovaní vrátane profilovania a 10.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článku 34 Nariadenia o oznámení porušenia ochrany osobných údajov dotknutej osobe, a to v stručnej, transparentnej, zrozumiteľnej a ľahko dostupnej forme, formulované jasne a jednoducho.</w:t>
            </w:r>
          </w:p>
          <w:p w:rsidR="001F534A" w:rsidRDefault="001F534A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Tieto informácie mi SBA poskytla elektronickými prostriedkami, a to vo forme zverejnenia týchto informácií na webovom sídle SBA prostredníctvom odkazu</w:t>
            </w:r>
            <w:hyperlink r:id="rId8" w:anchor=".WwvCuPZuISt">
              <w:r>
                <w:rPr>
                  <w:color w:val="000000"/>
                  <w:sz w:val="20"/>
                  <w:szCs w:val="20"/>
                </w:rPr>
                <w:t xml:space="preserve"> </w:t>
              </w:r>
            </w:hyperlink>
            <w:hyperlink r:id="rId9" w:anchor=".WwvCuPZuISt">
              <w:r>
                <w:rPr>
                  <w:color w:val="1155CC"/>
                  <w:sz w:val="20"/>
                  <w:szCs w:val="20"/>
                  <w:u w:val="single"/>
                </w:rPr>
                <w:t>http://www.sbagency.sk/ochrana-osobnych-udajov-0#.WwvCuPZuISt</w:t>
              </w:r>
            </w:hyperlink>
            <w:r>
              <w:rPr>
                <w:color w:val="000000"/>
                <w:sz w:val="20"/>
                <w:szCs w:val="20"/>
              </w:rPr>
              <w:t>.</w:t>
            </w:r>
          </w:p>
          <w:p w:rsidR="001F534A" w:rsidRDefault="001F534A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 w:rsidP="00A323F0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>Týmto zároveň udeľujem SBA aj súhlas na použitie mien, vyhotovenie a/alebo použitie podobizní, obrazových</w:t>
            </w:r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snímok, obrazových a zvukových záznamov a/alebo obrazovo-zvukových záznamov týkajúcich sa mojej osoby, a to</w:t>
            </w:r>
          </w:p>
          <w:p w:rsidR="001F534A" w:rsidRDefault="00767444" w:rsidP="00A323F0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 xml:space="preserve">na rovnaký účel ako je účel vymedzený vo Vyhlásení so spracúvaním osobných údajov (ďalej len </w:t>
            </w:r>
            <w:r>
              <w:rPr>
                <w:b/>
                <w:color w:val="000000"/>
                <w:sz w:val="20"/>
                <w:szCs w:val="20"/>
              </w:rPr>
              <w:t>„Súhlas“</w:t>
            </w:r>
            <w:r>
              <w:rPr>
                <w:color w:val="000000"/>
                <w:sz w:val="20"/>
                <w:szCs w:val="20"/>
              </w:rPr>
              <w:t xml:space="preserve">). Súhlas je udelený do roku 2028 a je možné ho kedykoľvek odvolať zaslaním žiadosti na emailovú adresu </w:t>
            </w:r>
            <w:hyperlink r:id="rId10" w:history="1">
              <w:r w:rsidR="00A323F0" w:rsidRPr="005F265A">
                <w:rPr>
                  <w:rStyle w:val="Hypertextovprepojenie"/>
                  <w:sz w:val="20"/>
                  <w:szCs w:val="20"/>
                </w:rPr>
                <w:t>agency@sbagency.sk</w:t>
              </w:r>
            </w:hyperlink>
            <w:r w:rsidR="00A323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alebo zaslaním písomnej žiadosti na korešpondenčnú adresu SBA.</w:t>
            </w:r>
          </w:p>
          <w:p w:rsidR="001F534A" w:rsidRDefault="001F534A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 w:rsidP="00A323F0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>Čestne vyhlasujem, že všetky údaje uvedené v životopise sú aktuálne, úplné a pravdivé a boli poskytnuté slobodne.</w:t>
            </w:r>
          </w:p>
          <w:p w:rsidR="001F534A" w:rsidRDefault="001F534A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767444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F534A" w:rsidRDefault="00767444" w:rsidP="00A323F0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..............................................</w:t>
            </w:r>
          </w:p>
          <w:p w:rsidR="001F534A" w:rsidRDefault="00767444" w:rsidP="00A323F0">
            <w:pPr>
              <w:spacing w:after="0" w:line="240" w:lineRule="auto"/>
              <w:jc w:val="both"/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podpis</w:t>
            </w:r>
          </w:p>
          <w:p w:rsidR="001F534A" w:rsidRDefault="001F534A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A323F0" w:rsidRDefault="00A323F0" w:rsidP="00A323F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1F534A" w:rsidRDefault="001F534A" w:rsidP="00A323F0">
      <w:pPr>
        <w:jc w:val="both"/>
      </w:pPr>
    </w:p>
    <w:sectPr w:rsidR="001F534A">
      <w:headerReference w:type="default" r:id="rId11"/>
      <w:footerReference w:type="default" r:id="rId12"/>
      <w:pgSz w:w="11906" w:h="16838"/>
      <w:pgMar w:top="255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07" w:rsidRDefault="00513707">
      <w:pPr>
        <w:spacing w:after="0" w:line="240" w:lineRule="auto"/>
      </w:pPr>
      <w:r>
        <w:separator/>
      </w:r>
    </w:p>
  </w:endnote>
  <w:endnote w:type="continuationSeparator" w:id="0">
    <w:p w:rsidR="00513707" w:rsidRDefault="0051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4A" w:rsidRDefault="007674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sz w:val="20"/>
        <w:szCs w:val="20"/>
      </w:rPr>
      <w:t xml:space="preserve">Kód projektu ITMS2014+: </w:t>
    </w:r>
    <w:r w:rsidR="007B3272" w:rsidRPr="002B1043">
      <w:rPr>
        <w:color w:val="000000"/>
        <w:sz w:val="20"/>
        <w:szCs w:val="20"/>
      </w:rPr>
      <w:t>313041I861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Národný projekt </w:t>
    </w:r>
    <w:r w:rsidR="007B3272" w:rsidRPr="002B1043">
      <w:rPr>
        <w:color w:val="000000"/>
        <w:sz w:val="20"/>
        <w:szCs w:val="20"/>
      </w:rPr>
      <w:t>NPC II – BA kraj</w:t>
    </w:r>
  </w:p>
  <w:p w:rsidR="001F534A" w:rsidRDefault="001F53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07" w:rsidRDefault="00513707">
      <w:pPr>
        <w:spacing w:after="0" w:line="240" w:lineRule="auto"/>
      </w:pPr>
      <w:r>
        <w:separator/>
      </w:r>
    </w:p>
  </w:footnote>
  <w:footnote w:type="continuationSeparator" w:id="0">
    <w:p w:rsidR="00513707" w:rsidRDefault="0051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4A" w:rsidRDefault="007674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>
          <wp:extent cx="3038475" cy="1141095"/>
          <wp:effectExtent l="0" t="0" r="0" b="0"/>
          <wp:docPr id="1" name="image2.png" descr="C:\Users\micova\Downloads\Nový priečinok\log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icova\Downloads\Nový priečinok\log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8475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4A"/>
    <w:rsid w:val="001B265C"/>
    <w:rsid w:val="001F534A"/>
    <w:rsid w:val="002B1043"/>
    <w:rsid w:val="003F7E3E"/>
    <w:rsid w:val="00513707"/>
    <w:rsid w:val="00726B62"/>
    <w:rsid w:val="00767444"/>
    <w:rsid w:val="007B3272"/>
    <w:rsid w:val="00927C61"/>
    <w:rsid w:val="00A323F0"/>
    <w:rsid w:val="00A53DCB"/>
    <w:rsid w:val="00F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3BE15-D046-4A48-9F41-3A343E4F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7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B1043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3272"/>
  </w:style>
  <w:style w:type="paragraph" w:styleId="Pta">
    <w:name w:val="footer"/>
    <w:basedOn w:val="Normlny"/>
    <w:link w:val="PtaChar"/>
    <w:uiPriority w:val="99"/>
    <w:unhideWhenUsed/>
    <w:rsid w:val="007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@npc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gency@sbagency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agency.sk/ochrana-osobnych-udajov-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2F0B-842E-4D30-A348-7F12B0D8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Doury Lucia</dc:creator>
  <cp:lastModifiedBy>Jaržembovská Ivana</cp:lastModifiedBy>
  <cp:revision>4</cp:revision>
  <dcterms:created xsi:type="dcterms:W3CDTF">2018-09-26T08:49:00Z</dcterms:created>
  <dcterms:modified xsi:type="dcterms:W3CDTF">2018-09-26T09:52:00Z</dcterms:modified>
</cp:coreProperties>
</file>