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7C6B" w14:textId="7ECC11C0" w:rsidR="00FC01C6" w:rsidRPr="008D7C75" w:rsidRDefault="00E64A69" w:rsidP="00FC01C6">
      <w:pPr>
        <w:jc w:val="center"/>
        <w:rPr>
          <w:rFonts w:cs="Arial"/>
          <w:b/>
          <w:sz w:val="24"/>
          <w:szCs w:val="24"/>
          <w:u w:val="single"/>
          <w:lang w:val="sk-SK"/>
        </w:rPr>
      </w:pPr>
      <w:r w:rsidRPr="008D7C75">
        <w:rPr>
          <w:rFonts w:cs="Arial"/>
          <w:b/>
          <w:sz w:val="24"/>
          <w:szCs w:val="24"/>
          <w:u w:val="single"/>
          <w:lang w:val="sk-SK"/>
        </w:rPr>
        <w:t>Akčný</w:t>
      </w:r>
      <w:r w:rsidR="00FC01C6" w:rsidRPr="008D7C75">
        <w:rPr>
          <w:rFonts w:cs="Arial"/>
          <w:b/>
          <w:sz w:val="24"/>
          <w:szCs w:val="24"/>
          <w:u w:val="single"/>
          <w:lang w:val="sk-SK"/>
        </w:rPr>
        <w:t xml:space="preserve"> Pl</w:t>
      </w:r>
      <w:r w:rsidRPr="008D7C75">
        <w:rPr>
          <w:rFonts w:cs="Arial"/>
          <w:b/>
          <w:sz w:val="24"/>
          <w:szCs w:val="24"/>
          <w:u w:val="single"/>
          <w:lang w:val="sk-SK"/>
        </w:rPr>
        <w:t>á</w:t>
      </w:r>
      <w:r w:rsidR="00FC01C6" w:rsidRPr="008D7C75">
        <w:rPr>
          <w:rFonts w:cs="Arial"/>
          <w:b/>
          <w:sz w:val="24"/>
          <w:szCs w:val="24"/>
          <w:u w:val="single"/>
          <w:lang w:val="sk-SK"/>
        </w:rPr>
        <w:t xml:space="preserve">n </w:t>
      </w:r>
      <w:r w:rsidRPr="008D7C75">
        <w:rPr>
          <w:rFonts w:cs="Arial"/>
          <w:b/>
          <w:sz w:val="24"/>
          <w:szCs w:val="24"/>
          <w:u w:val="single"/>
          <w:lang w:val="sk-SK"/>
        </w:rPr>
        <w:t>pre Slovensk</w:t>
      </w:r>
      <w:r w:rsidR="001351BA">
        <w:rPr>
          <w:rFonts w:cs="Arial"/>
          <w:b/>
          <w:sz w:val="24"/>
          <w:szCs w:val="24"/>
          <w:u w:val="single"/>
          <w:lang w:val="sk-SK"/>
        </w:rPr>
        <w:t>o</w:t>
      </w:r>
    </w:p>
    <w:p w14:paraId="51A0EBCA" w14:textId="45FAE011" w:rsidR="00FC01C6" w:rsidRPr="008D7C75" w:rsidRDefault="00FC01C6" w:rsidP="00FC01C6">
      <w:pPr>
        <w:rPr>
          <w:rFonts w:cs="Arial"/>
          <w:b/>
          <w:u w:val="single"/>
          <w:lang w:val="sk-SK"/>
        </w:rPr>
      </w:pPr>
    </w:p>
    <w:p w14:paraId="7031DD3F" w14:textId="4472D2AE" w:rsidR="008A2E1E" w:rsidRPr="008D7C75" w:rsidRDefault="00EE1953" w:rsidP="00FC01C6">
      <w:pPr>
        <w:rPr>
          <w:rFonts w:cs="Arial"/>
          <w:b/>
          <w:lang w:val="sk-SK"/>
        </w:rPr>
      </w:pPr>
      <w:r w:rsidRPr="008D7C75">
        <w:rPr>
          <w:noProof/>
          <w:lang w:val="sk-SK"/>
        </w:rPr>
        <w:drawing>
          <wp:anchor distT="0" distB="0" distL="114300" distR="114300" simplePos="0" relativeHeight="251659264" behindDoc="0" locked="0" layoutInCell="1" allowOverlap="1" wp14:anchorId="045FE46C" wp14:editId="45026EBF">
            <wp:simplePos x="0" y="0"/>
            <wp:positionH relativeFrom="margin">
              <wp:posOffset>4476115</wp:posOffset>
            </wp:positionH>
            <wp:positionV relativeFrom="margin">
              <wp:posOffset>809625</wp:posOffset>
            </wp:positionV>
            <wp:extent cx="1056005" cy="633095"/>
            <wp:effectExtent l="0" t="0" r="0" b="0"/>
            <wp:wrapSquare wrapText="bothSides"/>
            <wp:docPr id="2" name="Obrázok 2" descr="http://www.sbagency.sk/sites/default/files/file/s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bagency.sk/sites/default/files/file/sb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6005" cy="633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3BD" w:rsidRPr="008D7C75">
        <w:rPr>
          <w:rFonts w:ascii="Times New Roman" w:eastAsia="Times New Roman" w:hAnsi="Times New Roman"/>
          <w:noProof/>
          <w:lang w:val="sk-SK" w:eastAsia="en-GB"/>
        </w:rPr>
        <w:drawing>
          <wp:anchor distT="0" distB="0" distL="114300" distR="114300" simplePos="0" relativeHeight="251661312" behindDoc="0" locked="0" layoutInCell="1" allowOverlap="1" wp14:anchorId="5E430762" wp14:editId="23E322BE">
            <wp:simplePos x="0" y="0"/>
            <wp:positionH relativeFrom="margin">
              <wp:align>center</wp:align>
            </wp:positionH>
            <wp:positionV relativeFrom="paragraph">
              <wp:posOffset>226695</wp:posOffset>
            </wp:positionV>
            <wp:extent cx="1390650" cy="304800"/>
            <wp:effectExtent l="0" t="0" r="0" b="0"/>
            <wp:wrapThrough wrapText="bothSides">
              <wp:wrapPolygon edited="0">
                <wp:start x="0" y="0"/>
                <wp:lineTo x="0" y="20250"/>
                <wp:lineTo x="21304" y="20250"/>
                <wp:lineTo x="21304" y="0"/>
                <wp:lineTo x="0" y="0"/>
              </wp:wrapPolygon>
            </wp:wrapThrough>
            <wp:docPr id="3" name="Grafik 5" descr="K:\BRESE\6 - Communication\Logo\delivery_20150407\07. EU emblem + ERDF reference\RGB\EU_Emblem+ERDF_reference_RGB.png"/>
            <wp:cNvGraphicFramePr/>
            <a:graphic xmlns:a="http://schemas.openxmlformats.org/drawingml/2006/main">
              <a:graphicData uri="http://schemas.openxmlformats.org/drawingml/2006/picture">
                <pic:pic xmlns:pic="http://schemas.openxmlformats.org/drawingml/2006/picture">
                  <pic:nvPicPr>
                    <pic:cNvPr id="5" name="Grafik 5" descr="K:\BRESE\6 - Communication\Logo\delivery_20150407\07. EU emblem + ERDF reference\RGB\EU_Emblem+ERDF_reference_RGB.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3BD" w:rsidRPr="008D7C75">
        <w:rPr>
          <w:rFonts w:cs="Arial"/>
          <w:b/>
          <w:lang w:val="sk-SK"/>
        </w:rPr>
        <w:t xml:space="preserve">           </w:t>
      </w:r>
      <w:r w:rsidR="0040659B" w:rsidRPr="008D7C75">
        <w:rPr>
          <w:noProof/>
          <w:lang w:val="sk-SK" w:eastAsia="en-GB"/>
        </w:rPr>
        <w:drawing>
          <wp:inline distT="0" distB="0" distL="0" distR="0" wp14:anchorId="78B4A882" wp14:editId="45B17199">
            <wp:extent cx="1246146" cy="660400"/>
            <wp:effectExtent l="0" t="0" r="0" b="635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64090" cy="669909"/>
                    </a:xfrm>
                    <a:prstGeom prst="rect">
                      <a:avLst/>
                    </a:prstGeom>
                  </pic:spPr>
                </pic:pic>
              </a:graphicData>
            </a:graphic>
          </wp:inline>
        </w:drawing>
      </w:r>
      <w:r w:rsidR="00AB43BD" w:rsidRPr="008D7C75">
        <w:rPr>
          <w:rFonts w:cs="Arial"/>
          <w:b/>
          <w:lang w:val="sk-SK"/>
        </w:rPr>
        <w:t xml:space="preserve">          </w:t>
      </w:r>
    </w:p>
    <w:p w14:paraId="377ACC85" w14:textId="77777777" w:rsidR="00416D82" w:rsidRPr="008D7C75" w:rsidRDefault="00416D82" w:rsidP="00FC01C6">
      <w:pPr>
        <w:rPr>
          <w:rFonts w:cs="Arial"/>
          <w:b/>
          <w:lang w:val="sk-SK"/>
        </w:rPr>
      </w:pPr>
    </w:p>
    <w:p w14:paraId="44019BE5" w14:textId="33D0C89A" w:rsidR="00FC01C6" w:rsidRPr="008D7C75" w:rsidRDefault="001958E2" w:rsidP="00FC01C6">
      <w:pPr>
        <w:rPr>
          <w:rFonts w:cs="Arial"/>
          <w:b/>
          <w:lang w:val="sk-SK"/>
        </w:rPr>
      </w:pPr>
      <w:r w:rsidRPr="008D7C75">
        <w:rPr>
          <w:rFonts w:cs="Arial"/>
          <w:b/>
          <w:lang w:val="sk-SK"/>
        </w:rPr>
        <w:t>Časť</w:t>
      </w:r>
      <w:r w:rsidR="00FC01C6" w:rsidRPr="008D7C75">
        <w:rPr>
          <w:rFonts w:cs="Arial"/>
          <w:b/>
          <w:lang w:val="sk-SK"/>
        </w:rPr>
        <w:t xml:space="preserve"> I – </w:t>
      </w:r>
      <w:r w:rsidRPr="008D7C75">
        <w:rPr>
          <w:rFonts w:cs="Arial"/>
          <w:b/>
          <w:lang w:val="sk-SK"/>
        </w:rPr>
        <w:t>Všeobecné</w:t>
      </w:r>
      <w:r w:rsidR="00FC01C6" w:rsidRPr="008D7C75">
        <w:rPr>
          <w:rFonts w:cs="Arial"/>
          <w:b/>
          <w:lang w:val="sk-SK"/>
        </w:rPr>
        <w:t xml:space="preserve"> inform</w:t>
      </w:r>
      <w:r w:rsidRPr="008D7C75">
        <w:rPr>
          <w:rFonts w:cs="Arial"/>
          <w:b/>
          <w:lang w:val="sk-SK"/>
        </w:rPr>
        <w:t>ácie</w:t>
      </w:r>
    </w:p>
    <w:tbl>
      <w:tblPr>
        <w:tblStyle w:val="Mriekatabuky"/>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9016"/>
      </w:tblGrid>
      <w:tr w:rsidR="00FC01C6" w:rsidRPr="008D7C75" w14:paraId="639A2BA4" w14:textId="77777777" w:rsidTr="00671212">
        <w:tc>
          <w:tcPr>
            <w:tcW w:w="9016" w:type="dxa"/>
          </w:tcPr>
          <w:p w14:paraId="0CC66A26" w14:textId="77777777" w:rsidR="00FC01C6" w:rsidRPr="008D7C75" w:rsidRDefault="00FC01C6" w:rsidP="00671212">
            <w:pPr>
              <w:rPr>
                <w:rFonts w:cs="Arial"/>
                <w:lang w:val="sk-SK"/>
              </w:rPr>
            </w:pPr>
          </w:p>
          <w:p w14:paraId="32E2F1FF" w14:textId="0D644552" w:rsidR="00FC01C6" w:rsidRPr="008D7C75" w:rsidRDefault="00FC01C6" w:rsidP="006C7F1B">
            <w:pPr>
              <w:tabs>
                <w:tab w:val="left" w:pos="3449"/>
              </w:tabs>
              <w:ind w:firstLine="29"/>
              <w:rPr>
                <w:rFonts w:cs="Arial"/>
                <w:lang w:val="sk-SK"/>
              </w:rPr>
            </w:pPr>
            <w:r w:rsidRPr="008D7C75">
              <w:rPr>
                <w:rFonts w:cs="Arial"/>
                <w:lang w:val="sk-SK"/>
              </w:rPr>
              <w:t>Proje</w:t>
            </w:r>
            <w:r w:rsidR="00E64A69" w:rsidRPr="008D7C75">
              <w:rPr>
                <w:rFonts w:cs="Arial"/>
                <w:lang w:val="sk-SK"/>
              </w:rPr>
              <w:t>k</w:t>
            </w:r>
            <w:r w:rsidRPr="008D7C75">
              <w:rPr>
                <w:rFonts w:cs="Arial"/>
                <w:lang w:val="sk-SK"/>
              </w:rPr>
              <w:t>t</w:t>
            </w:r>
            <w:r w:rsidR="008A2E1E" w:rsidRPr="008D7C75">
              <w:rPr>
                <w:rFonts w:cs="Arial"/>
                <w:lang w:val="sk-SK"/>
              </w:rPr>
              <w:t>:</w:t>
            </w:r>
            <w:r w:rsidR="008A2E1E" w:rsidRPr="008D7C75">
              <w:rPr>
                <w:rFonts w:cs="Arial"/>
                <w:lang w:val="sk-SK"/>
              </w:rPr>
              <w:tab/>
            </w:r>
            <w:r w:rsidR="004D1183" w:rsidRPr="008D7C75">
              <w:rPr>
                <w:rFonts w:cs="Arial"/>
                <w:lang w:val="sk-SK"/>
              </w:rPr>
              <w:t>BRESE</w:t>
            </w:r>
          </w:p>
          <w:p w14:paraId="476A9456" w14:textId="77777777" w:rsidR="00FC01C6" w:rsidRPr="008D7C75" w:rsidRDefault="00FC01C6" w:rsidP="00671212">
            <w:pPr>
              <w:ind w:firstLine="29"/>
              <w:rPr>
                <w:rFonts w:cs="Arial"/>
                <w:lang w:val="sk-SK"/>
              </w:rPr>
            </w:pPr>
          </w:p>
          <w:p w14:paraId="5EC972C5" w14:textId="5D3FB899" w:rsidR="00FC01C6" w:rsidRPr="008D7C75" w:rsidRDefault="006C7F1B" w:rsidP="006C7F1B">
            <w:pPr>
              <w:tabs>
                <w:tab w:val="left" w:pos="3431"/>
              </w:tabs>
              <w:ind w:firstLine="29"/>
              <w:rPr>
                <w:rFonts w:cs="Arial"/>
                <w:lang w:val="sk-SK"/>
              </w:rPr>
            </w:pPr>
            <w:r w:rsidRPr="008D7C75">
              <w:rPr>
                <w:rFonts w:cs="Arial"/>
                <w:lang w:val="sk-SK"/>
              </w:rPr>
              <w:t>Partnerská organizácia</w:t>
            </w:r>
            <w:r w:rsidR="00542A7B" w:rsidRPr="008D7C75">
              <w:rPr>
                <w:rFonts w:cs="Arial"/>
                <w:lang w:val="sk-SK"/>
              </w:rPr>
              <w:t>:</w:t>
            </w:r>
            <w:r w:rsidR="008A2E1E" w:rsidRPr="008D7C75">
              <w:rPr>
                <w:rFonts w:cs="Arial"/>
                <w:lang w:val="sk-SK"/>
              </w:rPr>
              <w:t xml:space="preserve"> </w:t>
            </w:r>
            <w:r w:rsidR="008A2E1E" w:rsidRPr="008D7C75">
              <w:rPr>
                <w:rFonts w:cs="Arial"/>
                <w:lang w:val="sk-SK"/>
              </w:rPr>
              <w:tab/>
              <w:t>SLOVAK BUSINESS AGENCY</w:t>
            </w:r>
          </w:p>
          <w:p w14:paraId="7144CD00" w14:textId="77777777" w:rsidR="00FC01C6" w:rsidRPr="008D7C75" w:rsidRDefault="00FC01C6" w:rsidP="00671212">
            <w:pPr>
              <w:ind w:firstLine="29"/>
              <w:rPr>
                <w:rFonts w:cs="Arial"/>
                <w:lang w:val="sk-SK"/>
              </w:rPr>
            </w:pPr>
          </w:p>
          <w:p w14:paraId="7779663E" w14:textId="5DE8668C" w:rsidR="00FC01C6" w:rsidRPr="008D7C75" w:rsidRDefault="006C7F1B" w:rsidP="006C7F1B">
            <w:pPr>
              <w:tabs>
                <w:tab w:val="left" w:pos="3411"/>
              </w:tabs>
              <w:ind w:firstLine="29"/>
              <w:rPr>
                <w:rFonts w:cs="Arial"/>
                <w:lang w:val="sk-SK"/>
              </w:rPr>
            </w:pPr>
            <w:r w:rsidRPr="008D7C75">
              <w:rPr>
                <w:rFonts w:cs="Arial"/>
                <w:lang w:val="sk-SK"/>
              </w:rPr>
              <w:t>Krajina</w:t>
            </w:r>
            <w:r w:rsidR="008A2E1E" w:rsidRPr="008D7C75">
              <w:rPr>
                <w:rFonts w:cs="Arial"/>
                <w:lang w:val="sk-SK"/>
              </w:rPr>
              <w:t>:</w:t>
            </w:r>
            <w:r w:rsidR="008A2E1E" w:rsidRPr="008D7C75">
              <w:rPr>
                <w:rFonts w:cs="Arial"/>
                <w:lang w:val="sk-SK"/>
              </w:rPr>
              <w:tab/>
              <w:t>Slov</w:t>
            </w:r>
            <w:r w:rsidRPr="008D7C75">
              <w:rPr>
                <w:rFonts w:cs="Arial"/>
                <w:lang w:val="sk-SK"/>
              </w:rPr>
              <w:t>ensko</w:t>
            </w:r>
          </w:p>
          <w:p w14:paraId="07545270" w14:textId="77777777" w:rsidR="00FC01C6" w:rsidRPr="008D7C75" w:rsidRDefault="00FC01C6" w:rsidP="00671212">
            <w:pPr>
              <w:ind w:firstLine="29"/>
              <w:rPr>
                <w:rFonts w:cs="Arial"/>
                <w:lang w:val="sk-SK"/>
              </w:rPr>
            </w:pPr>
          </w:p>
          <w:p w14:paraId="48EB342E" w14:textId="4B1B3FDB" w:rsidR="00FC01C6" w:rsidRPr="008D7C75" w:rsidRDefault="00FC01C6" w:rsidP="006C7F1B">
            <w:pPr>
              <w:tabs>
                <w:tab w:val="left" w:pos="3392"/>
              </w:tabs>
              <w:ind w:firstLine="29"/>
              <w:rPr>
                <w:rFonts w:cs="Arial"/>
                <w:lang w:val="sk-SK"/>
              </w:rPr>
            </w:pPr>
            <w:r w:rsidRPr="008D7C75">
              <w:rPr>
                <w:rFonts w:cs="Arial"/>
                <w:lang w:val="sk-SK"/>
              </w:rPr>
              <w:t>NUTS2 regi</w:t>
            </w:r>
            <w:r w:rsidR="006C7F1B" w:rsidRPr="008D7C75">
              <w:rPr>
                <w:rFonts w:cs="Arial"/>
                <w:lang w:val="sk-SK"/>
              </w:rPr>
              <w:t>ó</w:t>
            </w:r>
            <w:r w:rsidRPr="008D7C75">
              <w:rPr>
                <w:rFonts w:cs="Arial"/>
                <w:lang w:val="sk-SK"/>
              </w:rPr>
              <w:t>n</w:t>
            </w:r>
            <w:r w:rsidR="008A2E1E" w:rsidRPr="008D7C75">
              <w:rPr>
                <w:rFonts w:cs="Arial"/>
                <w:lang w:val="sk-SK"/>
              </w:rPr>
              <w:t>:</w:t>
            </w:r>
            <w:r w:rsidR="008A2E1E" w:rsidRPr="008D7C75">
              <w:rPr>
                <w:rFonts w:cs="Arial"/>
                <w:lang w:val="sk-SK"/>
              </w:rPr>
              <w:tab/>
              <w:t>Bratislava</w:t>
            </w:r>
          </w:p>
          <w:p w14:paraId="023DA9F9" w14:textId="77777777" w:rsidR="00FC01C6" w:rsidRPr="008D7C75" w:rsidRDefault="00FC01C6" w:rsidP="00671212">
            <w:pPr>
              <w:ind w:firstLine="29"/>
              <w:rPr>
                <w:rFonts w:cs="Arial"/>
                <w:lang w:val="sk-SK"/>
              </w:rPr>
            </w:pPr>
          </w:p>
          <w:p w14:paraId="12AE6018" w14:textId="4167F5CB" w:rsidR="00FC01C6" w:rsidRPr="008D7C75" w:rsidRDefault="006C7F1B" w:rsidP="006C7F1B">
            <w:pPr>
              <w:tabs>
                <w:tab w:val="left" w:pos="3402"/>
              </w:tabs>
              <w:ind w:firstLine="29"/>
              <w:rPr>
                <w:rFonts w:cs="Arial"/>
                <w:lang w:val="sk-SK"/>
              </w:rPr>
            </w:pPr>
            <w:r w:rsidRPr="008D7C75">
              <w:rPr>
                <w:rFonts w:cs="Arial"/>
                <w:lang w:val="sk-SK"/>
              </w:rPr>
              <w:t>Kontaktná osoba</w:t>
            </w:r>
            <w:r w:rsidR="008A2E1E" w:rsidRPr="008D7C75">
              <w:rPr>
                <w:rFonts w:cs="Arial"/>
                <w:lang w:val="sk-SK"/>
              </w:rPr>
              <w:t>:</w:t>
            </w:r>
            <w:r w:rsidR="008A2E1E" w:rsidRPr="008D7C75">
              <w:rPr>
                <w:rFonts w:cs="Arial"/>
                <w:lang w:val="sk-SK"/>
              </w:rPr>
              <w:tab/>
            </w:r>
            <w:r w:rsidR="00593FB1" w:rsidRPr="008D7C75">
              <w:rPr>
                <w:rFonts w:cs="Arial"/>
                <w:lang w:val="sk-SK"/>
              </w:rPr>
              <w:t>Jarmila Dubrovayova</w:t>
            </w:r>
          </w:p>
          <w:p w14:paraId="46A939C2" w14:textId="77777777" w:rsidR="00FC01C6" w:rsidRPr="008D7C75" w:rsidRDefault="00FC01C6" w:rsidP="00671212">
            <w:pPr>
              <w:ind w:firstLine="29"/>
              <w:rPr>
                <w:rFonts w:cs="Arial"/>
                <w:lang w:val="sk-SK"/>
              </w:rPr>
            </w:pPr>
          </w:p>
          <w:p w14:paraId="6519AB6E" w14:textId="2FB71FC0" w:rsidR="00FC01C6" w:rsidRPr="008D7C75" w:rsidRDefault="00D44D5C" w:rsidP="006C7F1B">
            <w:pPr>
              <w:tabs>
                <w:tab w:val="left" w:pos="3421"/>
              </w:tabs>
              <w:rPr>
                <w:rFonts w:cs="Arial"/>
                <w:lang w:val="sk-SK"/>
              </w:rPr>
            </w:pPr>
            <w:r w:rsidRPr="008D7C75">
              <w:rPr>
                <w:rFonts w:cs="Arial"/>
                <w:lang w:val="sk-SK"/>
              </w:rPr>
              <w:t>E</w:t>
            </w:r>
            <w:r w:rsidR="00FC01C6" w:rsidRPr="008D7C75">
              <w:rPr>
                <w:rFonts w:cs="Arial"/>
                <w:lang w:val="sk-SK"/>
              </w:rPr>
              <w:t>mail</w:t>
            </w:r>
            <w:r w:rsidR="008A2E1E" w:rsidRPr="008D7C75">
              <w:rPr>
                <w:rFonts w:cs="Arial"/>
                <w:lang w:val="sk-SK"/>
              </w:rPr>
              <w:t>:</w:t>
            </w:r>
            <w:r w:rsidR="008A2E1E" w:rsidRPr="008D7C75">
              <w:rPr>
                <w:rFonts w:cs="Arial"/>
                <w:lang w:val="sk-SK"/>
              </w:rPr>
              <w:tab/>
            </w:r>
          </w:p>
          <w:p w14:paraId="24D280A4" w14:textId="77777777" w:rsidR="00D44D5C" w:rsidRPr="008D7C75" w:rsidRDefault="00D44D5C" w:rsidP="00D44D5C">
            <w:pPr>
              <w:rPr>
                <w:rFonts w:cs="Arial"/>
                <w:lang w:val="sk-SK"/>
              </w:rPr>
            </w:pPr>
          </w:p>
          <w:p w14:paraId="54B5F58E" w14:textId="0C0DFA08" w:rsidR="00FC01C6" w:rsidRPr="008D7C75" w:rsidRDefault="006C7F1B" w:rsidP="006C7F1B">
            <w:pPr>
              <w:tabs>
                <w:tab w:val="left" w:pos="3411"/>
              </w:tabs>
              <w:rPr>
                <w:rFonts w:cs="Arial"/>
                <w:lang w:val="sk-SK"/>
              </w:rPr>
            </w:pPr>
            <w:r w:rsidRPr="008D7C75">
              <w:rPr>
                <w:rFonts w:cs="Arial"/>
                <w:lang w:val="sk-SK"/>
              </w:rPr>
              <w:t>Telefónne číslo</w:t>
            </w:r>
            <w:r w:rsidR="008A2E1E" w:rsidRPr="008D7C75">
              <w:rPr>
                <w:rFonts w:cs="Arial"/>
                <w:lang w:val="sk-SK"/>
              </w:rPr>
              <w:t>:</w:t>
            </w:r>
            <w:r w:rsidR="008A2E1E" w:rsidRPr="008D7C75">
              <w:rPr>
                <w:rFonts w:cs="Arial"/>
                <w:lang w:val="sk-SK"/>
              </w:rPr>
              <w:tab/>
            </w:r>
          </w:p>
        </w:tc>
      </w:tr>
      <w:tr w:rsidR="00EE1953" w:rsidRPr="008D7C75" w14:paraId="4CF28C2A" w14:textId="77777777" w:rsidTr="00671212">
        <w:tc>
          <w:tcPr>
            <w:tcW w:w="9016" w:type="dxa"/>
          </w:tcPr>
          <w:p w14:paraId="4BBDD71F" w14:textId="77777777" w:rsidR="00EE1953" w:rsidRPr="008D7C75" w:rsidRDefault="00EE1953" w:rsidP="00671212">
            <w:pPr>
              <w:rPr>
                <w:rFonts w:cs="Arial"/>
                <w:lang w:val="sk-SK"/>
              </w:rPr>
            </w:pPr>
          </w:p>
        </w:tc>
      </w:tr>
    </w:tbl>
    <w:p w14:paraId="0213A27F" w14:textId="77777777" w:rsidR="00416D82" w:rsidRPr="008D7C75" w:rsidRDefault="00416D82" w:rsidP="00416D82">
      <w:pPr>
        <w:spacing w:line="276" w:lineRule="auto"/>
        <w:jc w:val="left"/>
        <w:rPr>
          <w:rFonts w:cs="Arial"/>
          <w:b/>
          <w:lang w:val="sk-SK"/>
        </w:rPr>
      </w:pPr>
    </w:p>
    <w:p w14:paraId="216BEE02" w14:textId="74E79C45" w:rsidR="00FC01C6" w:rsidRPr="008D7C75" w:rsidRDefault="00EA3952" w:rsidP="00416D82">
      <w:pPr>
        <w:spacing w:line="276" w:lineRule="auto"/>
        <w:jc w:val="left"/>
        <w:rPr>
          <w:rFonts w:cs="Arial"/>
          <w:b/>
          <w:lang w:val="sk-SK"/>
        </w:rPr>
      </w:pPr>
      <w:r w:rsidRPr="008D7C75">
        <w:rPr>
          <w:rFonts w:cs="Arial"/>
          <w:b/>
          <w:lang w:val="sk-SK"/>
        </w:rPr>
        <w:t>Časť</w:t>
      </w:r>
      <w:r w:rsidR="00FC01C6" w:rsidRPr="008D7C75">
        <w:rPr>
          <w:rFonts w:cs="Arial"/>
          <w:b/>
          <w:lang w:val="sk-SK"/>
        </w:rPr>
        <w:t xml:space="preserve"> II – Poli</w:t>
      </w:r>
      <w:r w:rsidRPr="008D7C75">
        <w:rPr>
          <w:rFonts w:cs="Arial"/>
          <w:b/>
          <w:lang w:val="sk-SK"/>
        </w:rPr>
        <w:t>tický</w:t>
      </w:r>
      <w:r w:rsidR="00FC01C6" w:rsidRPr="008D7C75">
        <w:rPr>
          <w:rFonts w:cs="Arial"/>
          <w:b/>
          <w:lang w:val="sk-SK"/>
        </w:rPr>
        <w:t xml:space="preserve"> </w:t>
      </w:r>
      <w:r w:rsidRPr="008D7C75">
        <w:rPr>
          <w:rFonts w:cs="Arial"/>
          <w:b/>
          <w:lang w:val="sk-SK"/>
        </w:rPr>
        <w:t>kon</w:t>
      </w:r>
      <w:r w:rsidR="00FC01C6" w:rsidRPr="008D7C75">
        <w:rPr>
          <w:rFonts w:cs="Arial"/>
          <w:b/>
          <w:lang w:val="sk-SK"/>
        </w:rPr>
        <w:t>text</w:t>
      </w:r>
    </w:p>
    <w:tbl>
      <w:tblPr>
        <w:tblStyle w:val="Mriekatabuky"/>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9854"/>
      </w:tblGrid>
      <w:tr w:rsidR="00FC01C6" w:rsidRPr="0093739A" w14:paraId="1EFD6132" w14:textId="77777777" w:rsidTr="00890F9C">
        <w:tc>
          <w:tcPr>
            <w:tcW w:w="9889" w:type="dxa"/>
          </w:tcPr>
          <w:p w14:paraId="449698AB" w14:textId="77777777" w:rsidR="00FC01C6" w:rsidRPr="008D7C75" w:rsidRDefault="00FC01C6" w:rsidP="00671212">
            <w:pPr>
              <w:rPr>
                <w:rFonts w:cs="Arial"/>
                <w:lang w:val="sk-SK"/>
              </w:rPr>
            </w:pPr>
          </w:p>
          <w:p w14:paraId="606BBF12" w14:textId="75D1EC35" w:rsidR="00FC01C6" w:rsidRPr="008D7C75" w:rsidRDefault="002451E0" w:rsidP="002451E0">
            <w:pPr>
              <w:tabs>
                <w:tab w:val="left" w:pos="3998"/>
              </w:tabs>
              <w:ind w:firstLine="29"/>
              <w:rPr>
                <w:rFonts w:cs="Arial"/>
                <w:lang w:val="sk-SK"/>
              </w:rPr>
            </w:pPr>
            <w:r w:rsidRPr="008D7C75">
              <w:rPr>
                <w:rFonts w:cs="Arial"/>
                <w:lang w:val="sk-SK"/>
              </w:rPr>
              <w:t>Akčný</w:t>
            </w:r>
            <w:r w:rsidR="00FC01C6" w:rsidRPr="008D7C75">
              <w:rPr>
                <w:rFonts w:cs="Arial"/>
                <w:lang w:val="sk-SK"/>
              </w:rPr>
              <w:t xml:space="preserve"> Pl</w:t>
            </w:r>
            <w:r w:rsidRPr="008D7C75">
              <w:rPr>
                <w:rFonts w:cs="Arial"/>
                <w:lang w:val="sk-SK"/>
              </w:rPr>
              <w:t>á</w:t>
            </w:r>
            <w:r w:rsidR="00FC01C6" w:rsidRPr="008D7C75">
              <w:rPr>
                <w:rFonts w:cs="Arial"/>
                <w:lang w:val="sk-SK"/>
              </w:rPr>
              <w:t xml:space="preserve">n </w:t>
            </w:r>
            <w:r w:rsidRPr="008D7C75">
              <w:rPr>
                <w:rFonts w:cs="Arial"/>
                <w:lang w:val="sk-SK"/>
              </w:rPr>
              <w:t>sa zameriava na ovplyvnenie</w:t>
            </w:r>
            <w:r w:rsidR="00FC01C6" w:rsidRPr="008D7C75">
              <w:rPr>
                <w:rFonts w:cs="Arial"/>
                <w:lang w:val="sk-SK"/>
              </w:rPr>
              <w:t>:</w:t>
            </w:r>
            <w:r w:rsidR="00FC01C6" w:rsidRPr="008D7C75">
              <w:rPr>
                <w:rFonts w:cs="Arial"/>
                <w:lang w:val="sk-SK"/>
              </w:rPr>
              <w:tab/>
            </w:r>
            <w:r w:rsidR="00593FB1" w:rsidRPr="008D7C75">
              <w:rPr>
                <w:rFonts w:cs="Arial"/>
                <w:lang w:val="sk-SK"/>
              </w:rPr>
              <w:sym w:font="Wingdings" w:char="F0FC"/>
            </w:r>
            <w:r w:rsidR="00FC01C6" w:rsidRPr="008D7C75">
              <w:rPr>
                <w:rFonts w:cs="Arial"/>
                <w:lang w:val="sk-SK"/>
              </w:rPr>
              <w:tab/>
            </w:r>
            <w:r w:rsidR="00B17882" w:rsidRPr="008D7C75">
              <w:rPr>
                <w:rFonts w:cs="Arial"/>
                <w:lang w:val="sk-SK"/>
              </w:rPr>
              <w:t>Program</w:t>
            </w:r>
            <w:r w:rsidR="001351BA">
              <w:rPr>
                <w:rFonts w:cs="Arial"/>
                <w:lang w:val="sk-SK"/>
              </w:rPr>
              <w:t>u</w:t>
            </w:r>
            <w:r w:rsidR="00B17882" w:rsidRPr="008D7C75">
              <w:rPr>
                <w:rFonts w:cs="Arial"/>
                <w:lang w:val="sk-SK"/>
              </w:rPr>
              <w:t xml:space="preserve"> pre rast investícií </w:t>
            </w:r>
            <w:r w:rsidR="00FC01C6" w:rsidRPr="008D7C75">
              <w:rPr>
                <w:rFonts w:cs="Arial"/>
                <w:lang w:val="sk-SK"/>
              </w:rPr>
              <w:t>a</w:t>
            </w:r>
            <w:r w:rsidR="00B17882" w:rsidRPr="008D7C75">
              <w:rPr>
                <w:rFonts w:cs="Arial"/>
                <w:lang w:val="sk-SK"/>
              </w:rPr>
              <w:t xml:space="preserve"> pracovných príležitostí</w:t>
            </w:r>
          </w:p>
          <w:p w14:paraId="208E0569" w14:textId="115F9808" w:rsidR="00FC01C6" w:rsidRPr="008D7C75" w:rsidRDefault="00FC01C6" w:rsidP="002451E0">
            <w:pPr>
              <w:tabs>
                <w:tab w:val="left" w:pos="3998"/>
              </w:tabs>
              <w:ind w:firstLine="29"/>
              <w:rPr>
                <w:rFonts w:cs="Arial"/>
                <w:lang w:val="sk-SK"/>
              </w:rPr>
            </w:pPr>
            <w:r w:rsidRPr="008D7C75">
              <w:rPr>
                <w:rFonts w:cs="Arial"/>
                <w:lang w:val="sk-SK"/>
              </w:rPr>
              <w:tab/>
            </w:r>
            <w:r w:rsidRPr="008D7C75">
              <w:rPr>
                <w:rFonts w:cs="Arial"/>
                <w:lang w:val="sk-SK"/>
              </w:rPr>
              <w:sym w:font="Symbol" w:char="F0A0"/>
            </w:r>
            <w:r w:rsidRPr="008D7C75">
              <w:rPr>
                <w:rFonts w:cs="Arial"/>
                <w:lang w:val="sk-SK"/>
              </w:rPr>
              <w:tab/>
            </w:r>
            <w:r w:rsidR="00B17882" w:rsidRPr="008D7C75">
              <w:rPr>
                <w:rFonts w:cs="Arial"/>
                <w:lang w:val="sk-SK"/>
              </w:rPr>
              <w:t>Program</w:t>
            </w:r>
            <w:r w:rsidR="001351BA">
              <w:rPr>
                <w:rFonts w:cs="Arial"/>
                <w:lang w:val="sk-SK"/>
              </w:rPr>
              <w:t>u</w:t>
            </w:r>
            <w:r w:rsidR="00B17882" w:rsidRPr="008D7C75">
              <w:rPr>
                <w:rFonts w:cs="Arial"/>
                <w:lang w:val="sk-SK"/>
              </w:rPr>
              <w:t xml:space="preserve"> </w:t>
            </w:r>
            <w:r w:rsidR="000E7B79" w:rsidRPr="008D7C75">
              <w:rPr>
                <w:rFonts w:cs="Arial"/>
                <w:lang w:val="sk-SK"/>
              </w:rPr>
              <w:t>Európskej</w:t>
            </w:r>
            <w:r w:rsidRPr="008D7C75">
              <w:rPr>
                <w:rFonts w:cs="Arial"/>
                <w:lang w:val="sk-SK"/>
              </w:rPr>
              <w:t xml:space="preserve"> </w:t>
            </w:r>
            <w:r w:rsidR="009950D0" w:rsidRPr="008D7C75">
              <w:rPr>
                <w:rFonts w:cs="Arial"/>
                <w:lang w:val="sk-SK"/>
              </w:rPr>
              <w:t>územnej spolupráce</w:t>
            </w:r>
          </w:p>
          <w:p w14:paraId="037247E4" w14:textId="41A2F83C" w:rsidR="00FC01C6" w:rsidRPr="008D7C75" w:rsidRDefault="00FC01C6" w:rsidP="002451E0">
            <w:pPr>
              <w:tabs>
                <w:tab w:val="left" w:pos="3998"/>
              </w:tabs>
              <w:ind w:left="2832" w:firstLine="29"/>
              <w:rPr>
                <w:rFonts w:cs="Arial"/>
                <w:lang w:val="sk-SK"/>
              </w:rPr>
            </w:pPr>
            <w:r w:rsidRPr="008D7C75">
              <w:rPr>
                <w:rFonts w:cs="Arial"/>
                <w:lang w:val="sk-SK"/>
              </w:rPr>
              <w:tab/>
            </w:r>
            <w:r w:rsidR="00593FB1" w:rsidRPr="008D7C75">
              <w:rPr>
                <w:rFonts w:cs="Arial"/>
                <w:lang w:val="sk-SK"/>
              </w:rPr>
              <w:sym w:font="Symbol" w:char="F0A0"/>
            </w:r>
            <w:r w:rsidRPr="008D7C75">
              <w:rPr>
                <w:rFonts w:cs="Arial"/>
                <w:lang w:val="sk-SK"/>
              </w:rPr>
              <w:tab/>
            </w:r>
            <w:r w:rsidR="00B17882" w:rsidRPr="008D7C75">
              <w:rPr>
                <w:rFonts w:cs="Arial"/>
                <w:lang w:val="sk-SK"/>
              </w:rPr>
              <w:t>Iné politické nástroje regionálneho rozvoja</w:t>
            </w:r>
          </w:p>
          <w:p w14:paraId="523CB8E3" w14:textId="77777777" w:rsidR="00FC01C6" w:rsidRPr="008D7C75" w:rsidRDefault="00FC01C6" w:rsidP="00671212">
            <w:pPr>
              <w:ind w:firstLine="29"/>
              <w:rPr>
                <w:rFonts w:cs="Arial"/>
                <w:lang w:val="sk-SK"/>
              </w:rPr>
            </w:pPr>
          </w:p>
          <w:p w14:paraId="0D098A60" w14:textId="1A68F4A3" w:rsidR="007C3D79" w:rsidRPr="008D7C75" w:rsidRDefault="00FC01C6" w:rsidP="00671212">
            <w:pPr>
              <w:ind w:firstLine="29"/>
              <w:rPr>
                <w:rFonts w:cs="Arial"/>
                <w:lang w:val="sk-SK"/>
              </w:rPr>
            </w:pPr>
            <w:r w:rsidRPr="008D7C75">
              <w:rPr>
                <w:rFonts w:cs="Arial"/>
                <w:b/>
                <w:bCs/>
                <w:lang w:val="sk-SK"/>
              </w:rPr>
              <w:t>N</w:t>
            </w:r>
            <w:r w:rsidR="00F94FB7" w:rsidRPr="008D7C75">
              <w:rPr>
                <w:rFonts w:cs="Arial"/>
                <w:b/>
                <w:bCs/>
                <w:lang w:val="sk-SK"/>
              </w:rPr>
              <w:t>ázov politick</w:t>
            </w:r>
            <w:r w:rsidR="001351BA">
              <w:rPr>
                <w:rFonts w:cs="Arial"/>
                <w:b/>
                <w:bCs/>
                <w:lang w:val="sk-SK"/>
              </w:rPr>
              <w:t>ého</w:t>
            </w:r>
            <w:r w:rsidR="00F94FB7" w:rsidRPr="008D7C75">
              <w:rPr>
                <w:rFonts w:cs="Arial"/>
                <w:b/>
                <w:bCs/>
                <w:lang w:val="sk-SK"/>
              </w:rPr>
              <w:t xml:space="preserve"> nástroj</w:t>
            </w:r>
            <w:r w:rsidR="001351BA">
              <w:rPr>
                <w:rFonts w:cs="Arial"/>
                <w:b/>
                <w:bCs/>
                <w:lang w:val="sk-SK"/>
              </w:rPr>
              <w:t>a</w:t>
            </w:r>
            <w:r w:rsidR="008A2E1E" w:rsidRPr="008D7C75">
              <w:rPr>
                <w:rFonts w:cs="Arial"/>
                <w:b/>
                <w:bCs/>
                <w:lang w:val="sk-SK"/>
              </w:rPr>
              <w:t>:</w:t>
            </w:r>
            <w:r w:rsidR="008A2E1E" w:rsidRPr="008D7C75">
              <w:rPr>
                <w:rFonts w:cs="Arial"/>
                <w:lang w:val="sk-SK"/>
              </w:rPr>
              <w:t xml:space="preserve"> </w:t>
            </w:r>
          </w:p>
          <w:p w14:paraId="7E8DCC1B" w14:textId="42389093" w:rsidR="00FC01C6" w:rsidRPr="008D7C75" w:rsidRDefault="005E7784" w:rsidP="007C3D79">
            <w:pPr>
              <w:ind w:left="426" w:firstLine="29"/>
              <w:rPr>
                <w:rFonts w:cs="Arial"/>
                <w:i/>
                <w:iCs/>
                <w:lang w:val="sk-SK"/>
              </w:rPr>
            </w:pPr>
            <w:proofErr w:type="spellStart"/>
            <w:r w:rsidRPr="008D7C75">
              <w:rPr>
                <w:rFonts w:cs="Arial"/>
                <w:i/>
                <w:iCs/>
                <w:lang w:val="sk-SK"/>
              </w:rPr>
              <w:t>Oparačný</w:t>
            </w:r>
            <w:proofErr w:type="spellEnd"/>
            <w:r w:rsidRPr="008D7C75">
              <w:rPr>
                <w:rFonts w:cs="Arial"/>
                <w:i/>
                <w:iCs/>
                <w:lang w:val="sk-SK"/>
              </w:rPr>
              <w:t xml:space="preserve"> program Ľudské Zdroje</w:t>
            </w:r>
            <w:r w:rsidR="00593FB1" w:rsidRPr="008D7C75">
              <w:rPr>
                <w:rFonts w:cs="Arial"/>
                <w:i/>
                <w:iCs/>
                <w:lang w:val="sk-SK"/>
              </w:rPr>
              <w:t xml:space="preserve"> </w:t>
            </w:r>
            <w:r w:rsidRPr="008D7C75">
              <w:rPr>
                <w:rFonts w:cs="Arial"/>
                <w:i/>
                <w:iCs/>
                <w:lang w:val="sk-SK"/>
              </w:rPr>
              <w:t>a Operačný program</w:t>
            </w:r>
            <w:r w:rsidR="00593FB1" w:rsidRPr="008D7C75">
              <w:rPr>
                <w:rFonts w:cs="Arial"/>
                <w:i/>
                <w:iCs/>
                <w:lang w:val="sk-SK"/>
              </w:rPr>
              <w:t xml:space="preserve"> Slov</w:t>
            </w:r>
            <w:r w:rsidRPr="008D7C75">
              <w:rPr>
                <w:rFonts w:cs="Arial"/>
                <w:i/>
                <w:iCs/>
                <w:lang w:val="sk-SK"/>
              </w:rPr>
              <w:t>ensko</w:t>
            </w:r>
          </w:p>
          <w:p w14:paraId="20DC1A60" w14:textId="77777777" w:rsidR="00FC01C6" w:rsidRPr="008D7C75" w:rsidRDefault="00FC01C6" w:rsidP="00671212">
            <w:pPr>
              <w:ind w:firstLine="29"/>
              <w:rPr>
                <w:rFonts w:cs="Arial"/>
                <w:lang w:val="sk-SK"/>
              </w:rPr>
            </w:pPr>
          </w:p>
          <w:p w14:paraId="36ECA460" w14:textId="7991431C" w:rsidR="00FC01C6" w:rsidRPr="008D7C75" w:rsidRDefault="008D7C75" w:rsidP="00671212">
            <w:pPr>
              <w:ind w:firstLine="29"/>
              <w:rPr>
                <w:rFonts w:cs="Arial"/>
                <w:b/>
                <w:bCs/>
                <w:lang w:val="sk-SK"/>
              </w:rPr>
            </w:pPr>
            <w:r w:rsidRPr="008D7C75">
              <w:rPr>
                <w:rFonts w:cs="Arial"/>
                <w:b/>
                <w:bCs/>
                <w:lang w:val="sk-SK"/>
              </w:rPr>
              <w:t xml:space="preserve">Bližšie detaily o politickom kontexte </w:t>
            </w:r>
            <w:r w:rsidR="00542A7B" w:rsidRPr="008D7C75">
              <w:rPr>
                <w:rFonts w:cs="Arial"/>
                <w:b/>
                <w:bCs/>
                <w:lang w:val="sk-SK"/>
              </w:rPr>
              <w:t>a</w:t>
            </w:r>
            <w:r w:rsidRPr="008D7C75">
              <w:rPr>
                <w:rFonts w:cs="Arial"/>
                <w:b/>
                <w:bCs/>
                <w:lang w:val="sk-SK"/>
              </w:rPr>
              <w:t xml:space="preserve"> spôsob, akým by mal akčný pl</w:t>
            </w:r>
            <w:r>
              <w:rPr>
                <w:rFonts w:cs="Arial"/>
                <w:b/>
                <w:bCs/>
                <w:lang w:val="sk-SK"/>
              </w:rPr>
              <w:t>á</w:t>
            </w:r>
            <w:r w:rsidRPr="008D7C75">
              <w:rPr>
                <w:rFonts w:cs="Arial"/>
                <w:b/>
                <w:bCs/>
                <w:lang w:val="sk-SK"/>
              </w:rPr>
              <w:t>n prispieť k</w:t>
            </w:r>
            <w:r w:rsidR="00A01921">
              <w:rPr>
                <w:rFonts w:cs="Arial"/>
                <w:b/>
                <w:bCs/>
                <w:lang w:val="sk-SK"/>
              </w:rPr>
              <w:t> </w:t>
            </w:r>
            <w:r w:rsidRPr="008D7C75">
              <w:rPr>
                <w:rFonts w:cs="Arial"/>
                <w:b/>
                <w:bCs/>
                <w:lang w:val="sk-SK"/>
              </w:rPr>
              <w:t>zlepšeniu nástrojov politiky</w:t>
            </w:r>
            <w:r w:rsidR="00FC01C6" w:rsidRPr="008D7C75">
              <w:rPr>
                <w:rFonts w:cs="Arial"/>
                <w:b/>
                <w:bCs/>
                <w:lang w:val="sk-SK"/>
              </w:rPr>
              <w:t xml:space="preserve">: </w:t>
            </w:r>
          </w:p>
          <w:p w14:paraId="778AD6A1" w14:textId="1532054F" w:rsidR="00890F9C" w:rsidRDefault="00890F9C" w:rsidP="007C3D79">
            <w:pPr>
              <w:ind w:left="426"/>
              <w:rPr>
                <w:i/>
                <w:iCs/>
                <w:lang w:val="sk-SK"/>
              </w:rPr>
            </w:pPr>
            <w:r w:rsidRPr="008D7C75">
              <w:rPr>
                <w:i/>
                <w:iCs/>
                <w:lang w:val="sk-SK"/>
              </w:rPr>
              <w:t>Soci</w:t>
            </w:r>
            <w:r w:rsidR="00A01921">
              <w:rPr>
                <w:i/>
                <w:iCs/>
                <w:lang w:val="sk-SK"/>
              </w:rPr>
              <w:t>á</w:t>
            </w:r>
            <w:r w:rsidRPr="008D7C75">
              <w:rPr>
                <w:i/>
                <w:iCs/>
                <w:lang w:val="sk-SK"/>
              </w:rPr>
              <w:t>l</w:t>
            </w:r>
            <w:r w:rsidR="00A01921">
              <w:rPr>
                <w:i/>
                <w:iCs/>
                <w:lang w:val="sk-SK"/>
              </w:rPr>
              <w:t>na</w:t>
            </w:r>
            <w:r w:rsidRPr="008D7C75">
              <w:rPr>
                <w:i/>
                <w:iCs/>
                <w:lang w:val="sk-SK"/>
              </w:rPr>
              <w:t xml:space="preserve"> e</w:t>
            </w:r>
            <w:r w:rsidR="00A01921">
              <w:rPr>
                <w:i/>
                <w:iCs/>
                <w:lang w:val="sk-SK"/>
              </w:rPr>
              <w:t>konomika</w:t>
            </w:r>
            <w:r w:rsidRPr="008D7C75">
              <w:rPr>
                <w:i/>
                <w:iCs/>
                <w:lang w:val="sk-SK"/>
              </w:rPr>
              <w:t xml:space="preserve"> a</w:t>
            </w:r>
            <w:r w:rsidR="00A01921">
              <w:rPr>
                <w:i/>
                <w:iCs/>
                <w:lang w:val="sk-SK"/>
              </w:rPr>
              <w:t> </w:t>
            </w:r>
            <w:r w:rsidR="001351BA">
              <w:rPr>
                <w:i/>
                <w:iCs/>
                <w:lang w:val="sk-SK"/>
              </w:rPr>
              <w:t>najmä</w:t>
            </w:r>
            <w:r w:rsidR="00A01921">
              <w:rPr>
                <w:i/>
                <w:iCs/>
                <w:lang w:val="sk-SK"/>
              </w:rPr>
              <w:t xml:space="preserve"> </w:t>
            </w:r>
            <w:r w:rsidRPr="008D7C75">
              <w:rPr>
                <w:i/>
                <w:iCs/>
                <w:lang w:val="sk-SK"/>
              </w:rPr>
              <w:t>soci</w:t>
            </w:r>
            <w:r w:rsidR="00A01921">
              <w:rPr>
                <w:i/>
                <w:iCs/>
                <w:lang w:val="sk-SK"/>
              </w:rPr>
              <w:t>álne</w:t>
            </w:r>
            <w:r w:rsidRPr="008D7C75">
              <w:rPr>
                <w:i/>
                <w:iCs/>
                <w:lang w:val="sk-SK"/>
              </w:rPr>
              <w:t xml:space="preserve"> </w:t>
            </w:r>
            <w:r w:rsidR="00A01921">
              <w:rPr>
                <w:i/>
                <w:iCs/>
                <w:lang w:val="sk-SK"/>
              </w:rPr>
              <w:t>podniky sa považujú za nástroj na riešenie množstva</w:t>
            </w:r>
            <w:r w:rsidRPr="008D7C75">
              <w:rPr>
                <w:i/>
                <w:iCs/>
                <w:lang w:val="sk-SK"/>
              </w:rPr>
              <w:t xml:space="preserve"> s</w:t>
            </w:r>
            <w:r w:rsidR="00A01921">
              <w:rPr>
                <w:i/>
                <w:iCs/>
                <w:lang w:val="sk-SK"/>
              </w:rPr>
              <w:t>p</w:t>
            </w:r>
            <w:r w:rsidRPr="008D7C75">
              <w:rPr>
                <w:i/>
                <w:iCs/>
                <w:lang w:val="sk-SK"/>
              </w:rPr>
              <w:t>o</w:t>
            </w:r>
            <w:r w:rsidR="00A01921">
              <w:rPr>
                <w:i/>
                <w:iCs/>
                <w:lang w:val="sk-SK"/>
              </w:rPr>
              <w:t>ločenských</w:t>
            </w:r>
            <w:r w:rsidRPr="008D7C75">
              <w:rPr>
                <w:i/>
                <w:iCs/>
                <w:lang w:val="sk-SK"/>
              </w:rPr>
              <w:t xml:space="preserve"> probl</w:t>
            </w:r>
            <w:r w:rsidR="00A01921">
              <w:rPr>
                <w:i/>
                <w:iCs/>
                <w:lang w:val="sk-SK"/>
              </w:rPr>
              <w:t>é</w:t>
            </w:r>
            <w:r w:rsidRPr="008D7C75">
              <w:rPr>
                <w:i/>
                <w:iCs/>
                <w:lang w:val="sk-SK"/>
              </w:rPr>
              <w:t>m</w:t>
            </w:r>
            <w:r w:rsidR="00A01921">
              <w:rPr>
                <w:i/>
                <w:iCs/>
                <w:lang w:val="sk-SK"/>
              </w:rPr>
              <w:t>ov</w:t>
            </w:r>
            <w:r w:rsidRPr="008D7C75">
              <w:rPr>
                <w:i/>
                <w:iCs/>
                <w:lang w:val="sk-SK"/>
              </w:rPr>
              <w:t xml:space="preserve">. </w:t>
            </w:r>
            <w:r w:rsidR="00A01921">
              <w:rPr>
                <w:i/>
                <w:iCs/>
                <w:lang w:val="sk-SK"/>
              </w:rPr>
              <w:t xml:space="preserve">Vnímanie sociálnych podnikov na </w:t>
            </w:r>
            <w:r w:rsidR="000E7B79">
              <w:rPr>
                <w:i/>
                <w:iCs/>
                <w:lang w:val="sk-SK"/>
              </w:rPr>
              <w:t>Slovensku</w:t>
            </w:r>
            <w:r w:rsidR="00A01921">
              <w:rPr>
                <w:i/>
                <w:iCs/>
                <w:lang w:val="sk-SK"/>
              </w:rPr>
              <w:t xml:space="preserve"> </w:t>
            </w:r>
            <w:r w:rsidR="00F04D9D">
              <w:rPr>
                <w:i/>
                <w:iCs/>
                <w:lang w:val="sk-SK"/>
              </w:rPr>
              <w:t xml:space="preserve">je však veľmi obmedzené </w:t>
            </w:r>
            <w:r w:rsidRPr="008D7C75">
              <w:rPr>
                <w:i/>
                <w:iCs/>
                <w:lang w:val="sk-SK"/>
              </w:rPr>
              <w:t>a</w:t>
            </w:r>
            <w:r w:rsidR="00F04D9D">
              <w:rPr>
                <w:i/>
                <w:iCs/>
                <w:lang w:val="sk-SK"/>
              </w:rPr>
              <w:t> často zúžené na problematiku pracovnej integrácie</w:t>
            </w:r>
            <w:r w:rsidRPr="008D7C75">
              <w:rPr>
                <w:i/>
                <w:iCs/>
                <w:lang w:val="sk-SK"/>
              </w:rPr>
              <w:t xml:space="preserve"> </w:t>
            </w:r>
            <w:r w:rsidR="00F04D9D">
              <w:rPr>
                <w:i/>
                <w:iCs/>
                <w:lang w:val="sk-SK"/>
              </w:rPr>
              <w:t>alebo sociálnej integrácie ľudí z marginalizovaných rómskych komunít</w:t>
            </w:r>
            <w:r w:rsidRPr="008D7C75">
              <w:rPr>
                <w:i/>
                <w:iCs/>
                <w:lang w:val="sk-SK"/>
              </w:rPr>
              <w:t>.</w:t>
            </w:r>
          </w:p>
          <w:p w14:paraId="1A136643" w14:textId="7BC7C5F8" w:rsidR="00F04D9D" w:rsidRPr="008D7C75" w:rsidRDefault="00F04D9D" w:rsidP="007C3D79">
            <w:pPr>
              <w:ind w:left="426"/>
              <w:rPr>
                <w:rFonts w:cs="Arial"/>
                <w:i/>
                <w:iCs/>
                <w:lang w:val="sk-SK"/>
              </w:rPr>
            </w:pPr>
            <w:r>
              <w:rPr>
                <w:i/>
                <w:iCs/>
                <w:lang w:val="sk-SK"/>
              </w:rPr>
              <w:t xml:space="preserve">Obmedzené vnímanie sociálnych podnikov možno </w:t>
            </w:r>
            <w:r w:rsidR="00381E81">
              <w:rPr>
                <w:i/>
                <w:iCs/>
                <w:lang w:val="sk-SK"/>
              </w:rPr>
              <w:t>sledova</w:t>
            </w:r>
            <w:r>
              <w:rPr>
                <w:i/>
                <w:iCs/>
                <w:lang w:val="sk-SK"/>
              </w:rPr>
              <w:t xml:space="preserve">ť </w:t>
            </w:r>
            <w:r w:rsidR="00741B32">
              <w:rPr>
                <w:i/>
                <w:iCs/>
                <w:lang w:val="sk-SK"/>
              </w:rPr>
              <w:t>v novodobej histórii</w:t>
            </w:r>
            <w:r w:rsidR="00381E81">
              <w:rPr>
                <w:i/>
                <w:iCs/>
                <w:lang w:val="sk-SK"/>
              </w:rPr>
              <w:t>, odkedy boli sociálne podniky na Slovensku prezentované výlučne ako nástroj zvyšovania zamestnanosti, predovšetkým medzi ľuďmi z marginalizovaných rómskych komunít alebo ľudí so zdravotný</w:t>
            </w:r>
            <w:r w:rsidR="001351BA">
              <w:rPr>
                <w:i/>
                <w:iCs/>
                <w:lang w:val="sk-SK"/>
              </w:rPr>
              <w:t>m</w:t>
            </w:r>
            <w:r w:rsidR="00381E81">
              <w:rPr>
                <w:i/>
                <w:iCs/>
                <w:lang w:val="sk-SK"/>
              </w:rPr>
              <w:t xml:space="preserve"> </w:t>
            </w:r>
            <w:r w:rsidR="00FC2858">
              <w:rPr>
                <w:i/>
                <w:iCs/>
                <w:lang w:val="sk-SK"/>
              </w:rPr>
              <w:t>znevýhodnením. Situáciu vôbec nezmierňuje ani fakt, že nedávno prijat</w:t>
            </w:r>
            <w:r w:rsidR="001351BA">
              <w:rPr>
                <w:i/>
                <w:iCs/>
                <w:lang w:val="sk-SK"/>
              </w:rPr>
              <w:t>á</w:t>
            </w:r>
            <w:r w:rsidR="00FC2858">
              <w:rPr>
                <w:i/>
                <w:iCs/>
                <w:lang w:val="sk-SK"/>
              </w:rPr>
              <w:t xml:space="preserve"> legislatív</w:t>
            </w:r>
            <w:r w:rsidR="001351BA">
              <w:rPr>
                <w:i/>
                <w:iCs/>
                <w:lang w:val="sk-SK"/>
              </w:rPr>
              <w:t>a</w:t>
            </w:r>
            <w:r w:rsidR="00FC2858">
              <w:rPr>
                <w:i/>
                <w:iCs/>
                <w:lang w:val="sk-SK"/>
              </w:rPr>
              <w:t xml:space="preserve"> o sociálnej ekonomike a sociálnych podnikoch bol</w:t>
            </w:r>
            <w:r w:rsidR="001351BA">
              <w:rPr>
                <w:i/>
                <w:iCs/>
                <w:lang w:val="sk-SK"/>
              </w:rPr>
              <w:t>a</w:t>
            </w:r>
            <w:r w:rsidR="00FC2858">
              <w:rPr>
                <w:i/>
                <w:iCs/>
                <w:lang w:val="sk-SK"/>
              </w:rPr>
              <w:t xml:space="preserve"> iniciovan</w:t>
            </w:r>
            <w:r w:rsidR="00D5160A">
              <w:rPr>
                <w:i/>
                <w:iCs/>
                <w:lang w:val="sk-SK"/>
              </w:rPr>
              <w:t>á</w:t>
            </w:r>
            <w:r w:rsidR="00FC2858">
              <w:rPr>
                <w:i/>
                <w:iCs/>
                <w:lang w:val="sk-SK"/>
              </w:rPr>
              <w:t xml:space="preserve"> a vypracovan</w:t>
            </w:r>
            <w:r w:rsidR="00D5160A">
              <w:rPr>
                <w:i/>
                <w:iCs/>
                <w:lang w:val="sk-SK"/>
              </w:rPr>
              <w:t>á</w:t>
            </w:r>
            <w:r w:rsidR="00FC2858">
              <w:rPr>
                <w:i/>
                <w:iCs/>
                <w:lang w:val="sk-SK"/>
              </w:rPr>
              <w:t xml:space="preserve"> </w:t>
            </w:r>
            <w:r w:rsidR="00361CBE">
              <w:rPr>
                <w:i/>
                <w:iCs/>
                <w:lang w:val="sk-SK"/>
              </w:rPr>
              <w:t xml:space="preserve">Ministerstvom </w:t>
            </w:r>
            <w:r w:rsidR="00701999">
              <w:rPr>
                <w:i/>
                <w:iCs/>
                <w:lang w:val="sk-SK"/>
              </w:rPr>
              <w:t>p</w:t>
            </w:r>
            <w:r w:rsidR="00361CBE">
              <w:rPr>
                <w:i/>
                <w:iCs/>
                <w:lang w:val="sk-SK"/>
              </w:rPr>
              <w:t xml:space="preserve">ráce, </w:t>
            </w:r>
            <w:r w:rsidR="00701999">
              <w:rPr>
                <w:i/>
                <w:iCs/>
                <w:lang w:val="sk-SK"/>
              </w:rPr>
              <w:t>s</w:t>
            </w:r>
            <w:r w:rsidR="00361CBE">
              <w:rPr>
                <w:i/>
                <w:iCs/>
                <w:lang w:val="sk-SK"/>
              </w:rPr>
              <w:t>ociálnych vecí a </w:t>
            </w:r>
            <w:r w:rsidR="00701999">
              <w:rPr>
                <w:i/>
                <w:iCs/>
                <w:lang w:val="sk-SK"/>
              </w:rPr>
              <w:t>r</w:t>
            </w:r>
            <w:r w:rsidR="00361CBE">
              <w:rPr>
                <w:i/>
                <w:iCs/>
                <w:lang w:val="sk-SK"/>
              </w:rPr>
              <w:t>odiny a najvýznamnejšia schéma podpory je určená práve pre pracovnú integráciu prostredníctvom sociálnych podnikov.</w:t>
            </w:r>
          </w:p>
          <w:p w14:paraId="2458DC38" w14:textId="3D117824" w:rsidR="00890F9C" w:rsidRDefault="00361CBE" w:rsidP="007C3D79">
            <w:pPr>
              <w:ind w:left="426"/>
              <w:rPr>
                <w:i/>
                <w:iCs/>
                <w:lang w:val="sk-SK"/>
              </w:rPr>
            </w:pPr>
            <w:r>
              <w:rPr>
                <w:i/>
                <w:iCs/>
                <w:lang w:val="sk-SK"/>
              </w:rPr>
              <w:t>Sociálne podniky</w:t>
            </w:r>
            <w:r w:rsidR="00131F0D">
              <w:rPr>
                <w:i/>
                <w:iCs/>
                <w:lang w:val="sk-SK"/>
              </w:rPr>
              <w:t xml:space="preserve"> pôsobiace v iných </w:t>
            </w:r>
            <w:r w:rsidR="00D5160A">
              <w:rPr>
                <w:i/>
                <w:iCs/>
                <w:lang w:val="sk-SK"/>
              </w:rPr>
              <w:t xml:space="preserve">oblastiach </w:t>
            </w:r>
            <w:r w:rsidR="00131F0D">
              <w:rPr>
                <w:i/>
                <w:iCs/>
                <w:lang w:val="sk-SK"/>
              </w:rPr>
              <w:t xml:space="preserve"> ako pracovná integrácia sa objavujú iba sporadicky</w:t>
            </w:r>
            <w:r w:rsidR="00A31E93">
              <w:rPr>
                <w:i/>
                <w:iCs/>
                <w:lang w:val="sk-SK"/>
              </w:rPr>
              <w:t>,</w:t>
            </w:r>
            <w:r w:rsidR="00131F0D">
              <w:rPr>
                <w:i/>
                <w:iCs/>
                <w:lang w:val="sk-SK"/>
              </w:rPr>
              <w:t xml:space="preserve"> </w:t>
            </w:r>
            <w:r w:rsidR="00D5160A">
              <w:rPr>
                <w:i/>
                <w:iCs/>
                <w:lang w:val="sk-SK"/>
              </w:rPr>
              <w:t xml:space="preserve">prípadne, </w:t>
            </w:r>
            <w:r w:rsidR="00A31E93">
              <w:rPr>
                <w:i/>
                <w:iCs/>
                <w:lang w:val="sk-SK"/>
              </w:rPr>
              <w:t>organizácie, ktoré pôsobia v iných oblastiach a vykazujú všetky znaky sociálneho podnikani</w:t>
            </w:r>
            <w:r w:rsidR="00D5160A">
              <w:rPr>
                <w:i/>
                <w:iCs/>
                <w:lang w:val="sk-SK"/>
              </w:rPr>
              <w:t>a</w:t>
            </w:r>
            <w:r w:rsidR="00A31E93">
              <w:rPr>
                <w:i/>
                <w:iCs/>
                <w:lang w:val="sk-SK"/>
              </w:rPr>
              <w:t xml:space="preserve"> sami seba nepovažujú za sociálne po</w:t>
            </w:r>
            <w:r w:rsidR="007B6ABB">
              <w:rPr>
                <w:i/>
                <w:iCs/>
                <w:lang w:val="sk-SK"/>
              </w:rPr>
              <w:t>d</w:t>
            </w:r>
            <w:r w:rsidR="00A31E93">
              <w:rPr>
                <w:i/>
                <w:iCs/>
                <w:lang w:val="sk-SK"/>
              </w:rPr>
              <w:t>niky.</w:t>
            </w:r>
          </w:p>
          <w:p w14:paraId="144AE17D" w14:textId="2893D19E" w:rsidR="00A31E93" w:rsidRPr="008D7C75" w:rsidRDefault="007B6ABB" w:rsidP="007C3D79">
            <w:pPr>
              <w:ind w:left="426"/>
              <w:rPr>
                <w:i/>
                <w:iCs/>
                <w:lang w:val="sk-SK"/>
              </w:rPr>
            </w:pPr>
            <w:r>
              <w:rPr>
                <w:i/>
                <w:iCs/>
                <w:lang w:val="sk-SK"/>
              </w:rPr>
              <w:t xml:space="preserve">Výzvou je aj všeobecné povedomie o témach sociálneho podnikania. Na základe prieskumu realizovaného na </w:t>
            </w:r>
            <w:r w:rsidR="000E7B79">
              <w:rPr>
                <w:i/>
                <w:iCs/>
                <w:lang w:val="sk-SK"/>
              </w:rPr>
              <w:t>Slovensku</w:t>
            </w:r>
            <w:r>
              <w:rPr>
                <w:i/>
                <w:iCs/>
                <w:lang w:val="sk-SK"/>
              </w:rPr>
              <w:t xml:space="preserve"> v roku 2020, vie uviesť príklad sociálneho podniku iba 5% dospelej populácie.</w:t>
            </w:r>
          </w:p>
          <w:p w14:paraId="5FEF1E1A" w14:textId="37DE9AC3" w:rsidR="009D2EF3" w:rsidRDefault="007B6ABB" w:rsidP="007C3D79">
            <w:pPr>
              <w:ind w:left="426"/>
              <w:rPr>
                <w:i/>
                <w:iCs/>
                <w:lang w:val="sk-SK"/>
              </w:rPr>
            </w:pPr>
            <w:r>
              <w:rPr>
                <w:i/>
                <w:iCs/>
                <w:lang w:val="sk-SK"/>
              </w:rPr>
              <w:t>Prekážkou rozvoja sociálneho podnikania na Slovensku je okrem nízkej informovanosti verejnosti o sociálnych podnikoch</w:t>
            </w:r>
            <w:r w:rsidR="009D2EF3">
              <w:rPr>
                <w:i/>
                <w:iCs/>
                <w:lang w:val="sk-SK"/>
              </w:rPr>
              <w:t xml:space="preserve"> aj nízka úroveň podnikateľských zručností v rámci samotného sociálneho podniku. Nízku úroveň podnikateľských zručností ako takých potvrdzuje niekoľko prieskumov na Slovensku, no ešte výraznejší je tento problém v segmente sociáln</w:t>
            </w:r>
            <w:r w:rsidR="000400D5">
              <w:rPr>
                <w:i/>
                <w:iCs/>
                <w:lang w:val="sk-SK"/>
              </w:rPr>
              <w:t>ych</w:t>
            </w:r>
            <w:r w:rsidR="009D2EF3">
              <w:rPr>
                <w:i/>
                <w:iCs/>
                <w:lang w:val="sk-SK"/>
              </w:rPr>
              <w:t xml:space="preserve"> podnik</w:t>
            </w:r>
            <w:r w:rsidR="000400D5">
              <w:rPr>
                <w:i/>
                <w:iCs/>
                <w:lang w:val="sk-SK"/>
              </w:rPr>
              <w:t>ov</w:t>
            </w:r>
            <w:r w:rsidR="009D2EF3">
              <w:rPr>
                <w:i/>
                <w:iCs/>
                <w:lang w:val="sk-SK"/>
              </w:rPr>
              <w:t xml:space="preserve">. V rámci formálneho vzdelávacieho systému sa téma sociálnej ekonomiky a sociálneho podnikania takmer </w:t>
            </w:r>
            <w:r w:rsidR="00105F4C">
              <w:rPr>
                <w:i/>
                <w:iCs/>
                <w:lang w:val="sk-SK"/>
              </w:rPr>
              <w:t>nespomína</w:t>
            </w:r>
            <w:r w:rsidR="000400D5">
              <w:rPr>
                <w:i/>
                <w:iCs/>
                <w:lang w:val="sk-SK"/>
              </w:rPr>
              <w:t xml:space="preserve">, spolupráca medzi vzdelávacími inštitúciami a sektorom sociálnej ekonomiky takmer neexistuje a možnosti ďalšieho </w:t>
            </w:r>
            <w:r w:rsidR="00105F4C">
              <w:rPr>
                <w:i/>
                <w:iCs/>
                <w:lang w:val="sk-SK"/>
              </w:rPr>
              <w:t>vzdelávania a budovania kapacít v témach súvisiacich so sociálnym podnikaním sú minimálne.</w:t>
            </w:r>
          </w:p>
          <w:p w14:paraId="4FC8C498" w14:textId="387CD2BF" w:rsidR="00105F4C" w:rsidRDefault="005F3277" w:rsidP="007C3D79">
            <w:pPr>
              <w:ind w:left="426"/>
              <w:rPr>
                <w:i/>
                <w:iCs/>
                <w:lang w:val="sk-SK"/>
              </w:rPr>
            </w:pPr>
            <w:r>
              <w:rPr>
                <w:i/>
                <w:iCs/>
                <w:lang w:val="sk-SK"/>
              </w:rPr>
              <w:t>Viaceré</w:t>
            </w:r>
            <w:r w:rsidR="00105F4C">
              <w:rPr>
                <w:i/>
                <w:iCs/>
                <w:lang w:val="sk-SK"/>
              </w:rPr>
              <w:t xml:space="preserve"> štúdi</w:t>
            </w:r>
            <w:r>
              <w:rPr>
                <w:i/>
                <w:iCs/>
                <w:lang w:val="sk-SK"/>
              </w:rPr>
              <w:t>e</w:t>
            </w:r>
            <w:r w:rsidR="00105F4C">
              <w:rPr>
                <w:i/>
                <w:iCs/>
                <w:lang w:val="sk-SK"/>
              </w:rPr>
              <w:t xml:space="preserve"> </w:t>
            </w:r>
            <w:r>
              <w:rPr>
                <w:i/>
                <w:iCs/>
                <w:lang w:val="sk-SK"/>
              </w:rPr>
              <w:t>poukazujú na</w:t>
            </w:r>
            <w:r w:rsidR="00105F4C">
              <w:rPr>
                <w:i/>
                <w:iCs/>
                <w:lang w:val="sk-SK"/>
              </w:rPr>
              <w:t xml:space="preserve"> vysoký stupeň </w:t>
            </w:r>
            <w:r>
              <w:rPr>
                <w:i/>
                <w:iCs/>
                <w:lang w:val="sk-SK"/>
              </w:rPr>
              <w:t xml:space="preserve">závislosti sociálnych podnikov od externých finančných nenávratných </w:t>
            </w:r>
            <w:r w:rsidR="004F519A">
              <w:rPr>
                <w:i/>
                <w:iCs/>
                <w:lang w:val="sk-SK"/>
              </w:rPr>
              <w:t>dotácií</w:t>
            </w:r>
            <w:r>
              <w:rPr>
                <w:i/>
                <w:iCs/>
                <w:lang w:val="sk-SK"/>
              </w:rPr>
              <w:t>. Centrálna vláda sa to snaží zm</w:t>
            </w:r>
            <w:r w:rsidR="00CE3F61">
              <w:rPr>
                <w:i/>
                <w:iCs/>
                <w:lang w:val="sk-SK"/>
              </w:rPr>
              <w:t>i</w:t>
            </w:r>
            <w:r>
              <w:rPr>
                <w:i/>
                <w:iCs/>
                <w:lang w:val="sk-SK"/>
              </w:rPr>
              <w:t>e</w:t>
            </w:r>
            <w:r w:rsidR="00CE3F61">
              <w:rPr>
                <w:i/>
                <w:iCs/>
                <w:lang w:val="sk-SK"/>
              </w:rPr>
              <w:t>r</w:t>
            </w:r>
            <w:r>
              <w:rPr>
                <w:i/>
                <w:iCs/>
                <w:lang w:val="sk-SK"/>
              </w:rPr>
              <w:t xml:space="preserve">niť </w:t>
            </w:r>
            <w:r w:rsidR="00CE3F61">
              <w:rPr>
                <w:i/>
                <w:iCs/>
                <w:lang w:val="sk-SK"/>
              </w:rPr>
              <w:t>dôrazom na využívanie návratnej finančnej pomoci a iných finančných nástrojov pre sociálne podniky, pričom podmienkou získania podpory je silný podnikateľský plán. Napriek veľkému úsiliu však návratná finančná pomoc nie je pre sociálne podniky atraktívna, keďže je pomerne neprehľadná a miera rizika neprimeraných výdavkov je pre sociálne podniky neúmerne vysoká. Za takmer dva roky existencie</w:t>
            </w:r>
            <w:r w:rsidR="00AD7BD9">
              <w:rPr>
                <w:i/>
                <w:iCs/>
                <w:lang w:val="sk-SK"/>
              </w:rPr>
              <w:t xml:space="preserve"> využilo existujúci model podpory postavený na kombinácii návratnej a nenávratnej pomoci menej ako 50 sociálnych podnikov.</w:t>
            </w:r>
          </w:p>
          <w:p w14:paraId="417D5A26" w14:textId="54D48B17" w:rsidR="00890F9C" w:rsidRPr="008D7C75" w:rsidRDefault="00AD7BD9" w:rsidP="007C3D79">
            <w:pPr>
              <w:ind w:left="426"/>
              <w:rPr>
                <w:rFonts w:cs="Arial"/>
                <w:i/>
                <w:iCs/>
                <w:lang w:val="sk-SK"/>
              </w:rPr>
            </w:pPr>
            <w:r>
              <w:rPr>
                <w:rFonts w:cs="Arial"/>
                <w:i/>
                <w:iCs/>
                <w:lang w:val="sk-SK"/>
              </w:rPr>
              <w:t xml:space="preserve">Gro </w:t>
            </w:r>
            <w:r w:rsidR="004C0DC5">
              <w:rPr>
                <w:rFonts w:cs="Arial"/>
                <w:i/>
                <w:iCs/>
                <w:lang w:val="sk-SK"/>
              </w:rPr>
              <w:t xml:space="preserve">finančných </w:t>
            </w:r>
            <w:r>
              <w:rPr>
                <w:rFonts w:cs="Arial"/>
                <w:i/>
                <w:iCs/>
                <w:lang w:val="sk-SK"/>
              </w:rPr>
              <w:t xml:space="preserve">prostriedkov určených na podporu sociálneho podnikania pochádza zo zdrojov Európskej únie na </w:t>
            </w:r>
            <w:r w:rsidR="000E7B79">
              <w:rPr>
                <w:rFonts w:cs="Arial"/>
                <w:i/>
                <w:iCs/>
                <w:lang w:val="sk-SK"/>
              </w:rPr>
              <w:t>Slovensku</w:t>
            </w:r>
            <w:r>
              <w:rPr>
                <w:rFonts w:cs="Arial"/>
                <w:i/>
                <w:iCs/>
                <w:lang w:val="sk-SK"/>
              </w:rPr>
              <w:t xml:space="preserve">. Operačný program </w:t>
            </w:r>
            <w:r w:rsidR="004C0DC5">
              <w:rPr>
                <w:rFonts w:cs="Arial"/>
                <w:i/>
                <w:iCs/>
                <w:lang w:val="sk-SK"/>
              </w:rPr>
              <w:t>„</w:t>
            </w:r>
            <w:r>
              <w:rPr>
                <w:rFonts w:cs="Arial"/>
                <w:i/>
                <w:iCs/>
                <w:lang w:val="sk-SK"/>
              </w:rPr>
              <w:t>Ľudsk</w:t>
            </w:r>
            <w:r w:rsidR="004C0DC5">
              <w:rPr>
                <w:rFonts w:cs="Arial"/>
                <w:i/>
                <w:iCs/>
                <w:lang w:val="sk-SK"/>
              </w:rPr>
              <w:t>é</w:t>
            </w:r>
            <w:r>
              <w:rPr>
                <w:rFonts w:cs="Arial"/>
                <w:i/>
                <w:iCs/>
                <w:lang w:val="sk-SK"/>
              </w:rPr>
              <w:t xml:space="preserve"> zdroj</w:t>
            </w:r>
            <w:r w:rsidR="004C0DC5">
              <w:rPr>
                <w:rFonts w:cs="Arial"/>
                <w:i/>
                <w:iCs/>
                <w:lang w:val="sk-SK"/>
              </w:rPr>
              <w:t>“</w:t>
            </w:r>
            <w:r>
              <w:rPr>
                <w:rFonts w:cs="Arial"/>
                <w:i/>
                <w:iCs/>
                <w:lang w:val="sk-SK"/>
              </w:rPr>
              <w:t xml:space="preserve"> </w:t>
            </w:r>
            <w:r w:rsidR="00960EC6">
              <w:rPr>
                <w:rFonts w:cs="Arial"/>
                <w:i/>
                <w:iCs/>
                <w:lang w:val="sk-SK"/>
              </w:rPr>
              <w:t>vyčlenil na sociálne podnikanie približne 150 miliónov eur v období rokov 2014-2002. Veľká časť týchto zdrojov, najm</w:t>
            </w:r>
            <w:r w:rsidR="004C0DC5">
              <w:rPr>
                <w:rFonts w:cs="Arial"/>
                <w:i/>
                <w:iCs/>
                <w:lang w:val="sk-SK"/>
              </w:rPr>
              <w:t>ä</w:t>
            </w:r>
            <w:r w:rsidR="00960EC6">
              <w:rPr>
                <w:rFonts w:cs="Arial"/>
                <w:i/>
                <w:iCs/>
                <w:lang w:val="sk-SK"/>
              </w:rPr>
              <w:t xml:space="preserve"> tých, ktoré sú určené na návratnú finančnú pomoc, však ostala nevyčerpaná a bola prerozdelená </w:t>
            </w:r>
            <w:r w:rsidR="004C0DC5">
              <w:rPr>
                <w:rFonts w:cs="Arial"/>
                <w:i/>
                <w:iCs/>
                <w:lang w:val="sk-SK"/>
              </w:rPr>
              <w:t>medzi</w:t>
            </w:r>
            <w:r w:rsidR="00960EC6">
              <w:rPr>
                <w:rFonts w:cs="Arial"/>
                <w:i/>
                <w:iCs/>
                <w:lang w:val="sk-SK"/>
              </w:rPr>
              <w:t xml:space="preserve"> iné priority.</w:t>
            </w:r>
          </w:p>
          <w:p w14:paraId="2E3AC0A6" w14:textId="655687C4" w:rsidR="00FC01C6" w:rsidRPr="004E0272" w:rsidRDefault="00960EC6" w:rsidP="004469AA">
            <w:pPr>
              <w:ind w:left="426"/>
              <w:rPr>
                <w:lang w:val="sk-SK"/>
              </w:rPr>
            </w:pPr>
            <w:r w:rsidRPr="00960EC6">
              <w:rPr>
                <w:i/>
                <w:iCs/>
                <w:lang w:val="sk-SK"/>
              </w:rPr>
              <w:lastRenderedPageBreak/>
              <w:t>Vzhľadom na končiace sa programové obdobie 2014 – 2020, vysokú úroveň kontrahovania OP Ľudské zdroje, t. j. politického nástroja, na ktorý je zameraný projekt BRESE, a tiež vzhľadom na naliehavú potrebu financovať programy zmierňujúce dopady pandémie kor</w:t>
            </w:r>
            <w:r>
              <w:rPr>
                <w:i/>
                <w:iCs/>
                <w:lang w:val="sk-SK"/>
              </w:rPr>
              <w:t>onavírusu</w:t>
            </w:r>
            <w:r w:rsidRPr="00960EC6">
              <w:rPr>
                <w:i/>
                <w:iCs/>
                <w:lang w:val="sk-SK"/>
              </w:rPr>
              <w:t>, aktivity predkladaného akčného plánu sú zamerané najmä na OP Slovensko, ktorý je nástupcom OP Ľudské zdroje. V čase realizácie projektu BRESE (august 2019 – jún 2022) prebieha proces plánovania nového OP Slovensko, ktorého časť bude implementovať aj Ministerstvo práce, sociálnych vecí a rodiny a bude stavať na skúsenostiach</w:t>
            </w:r>
            <w:r w:rsidR="004E0272">
              <w:rPr>
                <w:i/>
                <w:iCs/>
                <w:lang w:val="sk-SK"/>
              </w:rPr>
              <w:t xml:space="preserve"> nadobudnutých pri</w:t>
            </w:r>
            <w:r w:rsidRPr="00960EC6">
              <w:rPr>
                <w:i/>
                <w:iCs/>
                <w:lang w:val="sk-SK"/>
              </w:rPr>
              <w:t xml:space="preserve"> implementáci</w:t>
            </w:r>
            <w:r w:rsidR="004E0272">
              <w:rPr>
                <w:i/>
                <w:iCs/>
                <w:lang w:val="sk-SK"/>
              </w:rPr>
              <w:t>i</w:t>
            </w:r>
            <w:r w:rsidRPr="00960EC6">
              <w:rPr>
                <w:i/>
                <w:iCs/>
                <w:lang w:val="sk-SK"/>
              </w:rPr>
              <w:t xml:space="preserve"> OP Ľudské zdroje.</w:t>
            </w:r>
            <w:r w:rsidR="004E0272">
              <w:rPr>
                <w:i/>
                <w:iCs/>
                <w:lang w:val="sk-SK"/>
              </w:rPr>
              <w:t xml:space="preserve"> Ambíciou projektu BRESE je ovplyvniť implementáciu OP Slovensko </w:t>
            </w:r>
            <w:r w:rsidR="004469AA">
              <w:rPr>
                <w:i/>
                <w:iCs/>
                <w:lang w:val="sk-SK"/>
              </w:rPr>
              <w:t>aby</w:t>
            </w:r>
            <w:r w:rsidR="004E0272">
              <w:rPr>
                <w:i/>
                <w:iCs/>
                <w:lang w:val="sk-SK"/>
              </w:rPr>
              <w:t xml:space="preserve"> zohľadni</w:t>
            </w:r>
            <w:r w:rsidR="004469AA">
              <w:rPr>
                <w:i/>
                <w:iCs/>
                <w:lang w:val="sk-SK"/>
              </w:rPr>
              <w:t>l</w:t>
            </w:r>
            <w:r w:rsidR="004E0272">
              <w:rPr>
                <w:i/>
                <w:iCs/>
                <w:lang w:val="sk-SK"/>
              </w:rPr>
              <w:t xml:space="preserve"> výzvy</w:t>
            </w:r>
            <w:r w:rsidR="004469AA">
              <w:rPr>
                <w:i/>
                <w:iCs/>
                <w:lang w:val="sk-SK"/>
              </w:rPr>
              <w:t>,</w:t>
            </w:r>
            <w:r w:rsidR="004E0272">
              <w:rPr>
                <w:i/>
                <w:iCs/>
                <w:lang w:val="sk-SK"/>
              </w:rPr>
              <w:t xml:space="preserve"> </w:t>
            </w:r>
            <w:r w:rsidR="004469AA">
              <w:rPr>
                <w:i/>
                <w:iCs/>
                <w:lang w:val="sk-SK"/>
              </w:rPr>
              <w:t>ktorým čelia sociálne podniky na Slovensku.</w:t>
            </w:r>
          </w:p>
        </w:tc>
      </w:tr>
    </w:tbl>
    <w:p w14:paraId="79867A2D" w14:textId="77777777" w:rsidR="00FC01C6" w:rsidRPr="008D7C75" w:rsidRDefault="00FC01C6" w:rsidP="00FC01C6">
      <w:pPr>
        <w:rPr>
          <w:rFonts w:cs="Arial"/>
          <w:b/>
          <w:lang w:val="sk-SK"/>
        </w:rPr>
      </w:pPr>
    </w:p>
    <w:p w14:paraId="370A0756" w14:textId="7C3A6651" w:rsidR="00FC01C6" w:rsidRPr="008D7C75" w:rsidRDefault="004469AA" w:rsidP="00FC01C6">
      <w:pPr>
        <w:rPr>
          <w:rFonts w:cs="Arial"/>
          <w:b/>
          <w:lang w:val="sk-SK"/>
        </w:rPr>
      </w:pPr>
      <w:r>
        <w:rPr>
          <w:rFonts w:cs="Arial"/>
          <w:b/>
          <w:lang w:val="sk-SK"/>
        </w:rPr>
        <w:t>Časť</w:t>
      </w:r>
      <w:r w:rsidR="00FC01C6" w:rsidRPr="008D7C75">
        <w:rPr>
          <w:rFonts w:cs="Arial"/>
          <w:b/>
          <w:lang w:val="sk-SK"/>
        </w:rPr>
        <w:t xml:space="preserve"> III – </w:t>
      </w:r>
      <w:r>
        <w:rPr>
          <w:rFonts w:cs="Arial"/>
          <w:b/>
          <w:lang w:val="sk-SK"/>
        </w:rPr>
        <w:t xml:space="preserve">Podrobnosti o plánovaných </w:t>
      </w:r>
      <w:r w:rsidR="00E52912">
        <w:rPr>
          <w:rFonts w:cs="Arial"/>
          <w:b/>
          <w:lang w:val="sk-SK"/>
        </w:rPr>
        <w:t>činnostiach</w:t>
      </w:r>
    </w:p>
    <w:tbl>
      <w:tblPr>
        <w:tblStyle w:val="Mriekatabuky"/>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9854"/>
      </w:tblGrid>
      <w:tr w:rsidR="00FC01C6" w:rsidRPr="0093739A" w14:paraId="1F48272F" w14:textId="77777777" w:rsidTr="00FC01C6">
        <w:tc>
          <w:tcPr>
            <w:tcW w:w="9854" w:type="dxa"/>
          </w:tcPr>
          <w:p w14:paraId="16C832CE" w14:textId="77777777" w:rsidR="00FC01C6" w:rsidRPr="008D7C75" w:rsidRDefault="00FC01C6" w:rsidP="00671212">
            <w:pPr>
              <w:rPr>
                <w:rFonts w:cs="Arial"/>
                <w:b/>
                <w:lang w:val="sk-SK"/>
              </w:rPr>
            </w:pPr>
          </w:p>
          <w:p w14:paraId="1951C408" w14:textId="036E184F" w:rsidR="00FC01C6" w:rsidRPr="008D7C75" w:rsidRDefault="0063145C" w:rsidP="00671212">
            <w:pPr>
              <w:rPr>
                <w:rFonts w:cs="Arial"/>
                <w:lang w:val="sk-SK"/>
              </w:rPr>
            </w:pPr>
            <w:r>
              <w:rPr>
                <w:rFonts w:cs="Arial"/>
                <w:b/>
                <w:lang w:val="sk-SK"/>
              </w:rPr>
              <w:t>AKTIVITA</w:t>
            </w:r>
            <w:r w:rsidR="00FC01C6" w:rsidRPr="008D7C75">
              <w:rPr>
                <w:rFonts w:cs="Arial"/>
                <w:b/>
                <w:lang w:val="sk-SK"/>
              </w:rPr>
              <w:t xml:space="preserve"> 1:</w:t>
            </w:r>
          </w:p>
          <w:p w14:paraId="70DA2D69" w14:textId="73A1756C" w:rsidR="00FC01C6" w:rsidRPr="008D7C75" w:rsidRDefault="006272EE" w:rsidP="00671212">
            <w:pPr>
              <w:rPr>
                <w:rFonts w:cs="Arial"/>
                <w:lang w:val="sk-SK"/>
              </w:rPr>
            </w:pPr>
            <w:r>
              <w:rPr>
                <w:rFonts w:cs="Arial"/>
                <w:lang w:val="sk-SK"/>
              </w:rPr>
              <w:t xml:space="preserve">Názov </w:t>
            </w:r>
            <w:r w:rsidR="00E52912">
              <w:rPr>
                <w:rFonts w:cs="Arial"/>
                <w:lang w:val="sk-SK"/>
              </w:rPr>
              <w:t>činnosti</w:t>
            </w:r>
            <w:r w:rsidR="00FC01C6" w:rsidRPr="008D7C75">
              <w:rPr>
                <w:rFonts w:cs="Arial"/>
                <w:lang w:val="sk-SK"/>
              </w:rPr>
              <w:t xml:space="preserve">: </w:t>
            </w:r>
            <w:r w:rsidR="00857BFF">
              <w:rPr>
                <w:rFonts w:cs="Arial"/>
                <w:u w:val="single"/>
                <w:lang w:val="sk-SK"/>
              </w:rPr>
              <w:t>Viac škole</w:t>
            </w:r>
            <w:r w:rsidR="0096179E" w:rsidRPr="008D7C75">
              <w:rPr>
                <w:rFonts w:cs="Arial"/>
                <w:u w:val="single"/>
                <w:lang w:val="sk-SK"/>
              </w:rPr>
              <w:t>n</w:t>
            </w:r>
            <w:r w:rsidR="00857BFF">
              <w:rPr>
                <w:rFonts w:cs="Arial"/>
                <w:u w:val="single"/>
                <w:lang w:val="sk-SK"/>
              </w:rPr>
              <w:t>í</w:t>
            </w:r>
            <w:r w:rsidR="0096179E" w:rsidRPr="008D7C75">
              <w:rPr>
                <w:rFonts w:cs="Arial"/>
                <w:u w:val="single"/>
                <w:lang w:val="sk-SK"/>
              </w:rPr>
              <w:t xml:space="preserve"> a</w:t>
            </w:r>
            <w:r w:rsidR="00857BFF">
              <w:rPr>
                <w:rFonts w:cs="Arial"/>
                <w:u w:val="single"/>
                <w:lang w:val="sk-SK"/>
              </w:rPr>
              <w:t xml:space="preserve"> vzdelávacích príležitostí v témach súvisiacich </w:t>
            </w:r>
            <w:r w:rsidR="0096179E" w:rsidRPr="008D7C75">
              <w:rPr>
                <w:rFonts w:cs="Arial"/>
                <w:u w:val="single"/>
                <w:lang w:val="sk-SK"/>
              </w:rPr>
              <w:t>so</w:t>
            </w:r>
            <w:r w:rsidR="00857BFF">
              <w:rPr>
                <w:rFonts w:cs="Arial"/>
                <w:u w:val="single"/>
                <w:lang w:val="sk-SK"/>
              </w:rPr>
              <w:t xml:space="preserve"> so</w:t>
            </w:r>
            <w:r w:rsidR="0096179E" w:rsidRPr="008D7C75">
              <w:rPr>
                <w:rFonts w:cs="Arial"/>
                <w:u w:val="single"/>
                <w:lang w:val="sk-SK"/>
              </w:rPr>
              <w:t>ci</w:t>
            </w:r>
            <w:r w:rsidR="00857BFF">
              <w:rPr>
                <w:rFonts w:cs="Arial"/>
                <w:u w:val="single"/>
                <w:lang w:val="sk-SK"/>
              </w:rPr>
              <w:t>á</w:t>
            </w:r>
            <w:r w:rsidR="0096179E" w:rsidRPr="008D7C75">
              <w:rPr>
                <w:rFonts w:cs="Arial"/>
                <w:u w:val="single"/>
                <w:lang w:val="sk-SK"/>
              </w:rPr>
              <w:t>l</w:t>
            </w:r>
            <w:r w:rsidR="00857BFF">
              <w:rPr>
                <w:rFonts w:cs="Arial"/>
                <w:u w:val="single"/>
                <w:lang w:val="sk-SK"/>
              </w:rPr>
              <w:t>nymi podnikmi</w:t>
            </w:r>
          </w:p>
          <w:p w14:paraId="7D0D126C" w14:textId="77777777" w:rsidR="00FC01C6" w:rsidRPr="008D7C75" w:rsidRDefault="00FC01C6" w:rsidP="00671212">
            <w:pPr>
              <w:rPr>
                <w:rFonts w:cs="Arial"/>
                <w:lang w:val="sk-SK"/>
              </w:rPr>
            </w:pPr>
          </w:p>
          <w:p w14:paraId="7988AE0B" w14:textId="1A8717E5" w:rsidR="00FC01C6" w:rsidRPr="008D7C75" w:rsidRDefault="00FC01C6" w:rsidP="00FC01C6">
            <w:pPr>
              <w:pStyle w:val="Odsekzoznamu"/>
              <w:numPr>
                <w:ilvl w:val="0"/>
                <w:numId w:val="31"/>
              </w:numPr>
              <w:spacing w:line="240" w:lineRule="auto"/>
              <w:rPr>
                <w:rFonts w:cs="Arial"/>
                <w:lang w:val="sk-SK"/>
              </w:rPr>
            </w:pPr>
            <w:r w:rsidRPr="008D7C75">
              <w:rPr>
                <w:rFonts w:cs="Arial"/>
                <w:b/>
                <w:lang w:val="sk-SK"/>
              </w:rPr>
              <w:t>Relevan</w:t>
            </w:r>
            <w:r w:rsidR="00255815">
              <w:rPr>
                <w:rFonts w:cs="Arial"/>
                <w:b/>
                <w:lang w:val="sk-SK"/>
              </w:rPr>
              <w:t>tnosť</w:t>
            </w:r>
            <w:r w:rsidRPr="008D7C75">
              <w:rPr>
                <w:rFonts w:cs="Arial"/>
                <w:b/>
                <w:lang w:val="sk-SK"/>
              </w:rPr>
              <w:t xml:space="preserve"> </w:t>
            </w:r>
            <w:r w:rsidR="009B4A5D">
              <w:rPr>
                <w:rFonts w:cs="Arial"/>
                <w:b/>
                <w:lang w:val="sk-SK"/>
              </w:rPr>
              <w:t>p</w:t>
            </w:r>
            <w:r w:rsidR="009B4A5D" w:rsidRPr="009B4A5D">
              <w:rPr>
                <w:rFonts w:cs="Arial"/>
                <w:b/>
                <w:lang w:val="sk-SK"/>
              </w:rPr>
              <w:t xml:space="preserve">re </w:t>
            </w:r>
            <w:r w:rsidRPr="008D7C75">
              <w:rPr>
                <w:rFonts w:cs="Arial"/>
                <w:b/>
                <w:lang w:val="sk-SK"/>
              </w:rPr>
              <w:t>proje</w:t>
            </w:r>
            <w:r w:rsidR="00255815">
              <w:rPr>
                <w:rFonts w:cs="Arial"/>
                <w:b/>
                <w:lang w:val="sk-SK"/>
              </w:rPr>
              <w:t>k</w:t>
            </w:r>
            <w:r w:rsidRPr="008D7C75">
              <w:rPr>
                <w:rFonts w:cs="Arial"/>
                <w:b/>
                <w:lang w:val="sk-SK"/>
              </w:rPr>
              <w:t>t</w:t>
            </w:r>
            <w:r w:rsidRPr="008D7C75">
              <w:rPr>
                <w:rFonts w:cs="Arial"/>
                <w:lang w:val="sk-SK"/>
              </w:rPr>
              <w:t xml:space="preserve"> </w:t>
            </w:r>
            <w:r w:rsidRPr="008D7C75">
              <w:rPr>
                <w:rFonts w:cs="Arial"/>
                <w:i/>
                <w:lang w:val="sk-SK"/>
              </w:rPr>
              <w:t>(</w:t>
            </w:r>
            <w:r w:rsidR="00255815">
              <w:rPr>
                <w:rFonts w:cs="Arial"/>
                <w:i/>
                <w:lang w:val="sk-SK"/>
              </w:rPr>
              <w:t xml:space="preserve">opíšte, ako činnosť vychádza z projektu </w:t>
            </w:r>
            <w:r w:rsidRPr="008D7C75">
              <w:rPr>
                <w:rFonts w:cs="Arial"/>
                <w:i/>
                <w:lang w:val="sk-SK"/>
              </w:rPr>
              <w:t>a</w:t>
            </w:r>
            <w:r w:rsidR="00255815">
              <w:rPr>
                <w:rFonts w:cs="Arial"/>
                <w:i/>
                <w:lang w:val="sk-SK"/>
              </w:rPr>
              <w:t> najmä z medziregionálnej výmeny skúseností</w:t>
            </w:r>
            <w:r w:rsidRPr="008D7C75">
              <w:rPr>
                <w:rFonts w:cs="Arial"/>
                <w:i/>
                <w:lang w:val="sk-SK"/>
              </w:rPr>
              <w:t>.</w:t>
            </w:r>
            <w:r w:rsidR="00255815">
              <w:rPr>
                <w:rFonts w:cs="Arial"/>
                <w:i/>
                <w:lang w:val="sk-SK"/>
              </w:rPr>
              <w:t xml:space="preserve"> Odkiaľ pochádza inšpirácia pre túto činnosť?</w:t>
            </w:r>
            <w:r w:rsidRPr="008D7C75">
              <w:rPr>
                <w:rFonts w:cs="Arial"/>
                <w:i/>
                <w:lang w:val="sk-SK"/>
              </w:rPr>
              <w:t>)</w:t>
            </w:r>
          </w:p>
          <w:p w14:paraId="4F17397D" w14:textId="77777777" w:rsidR="0035640F" w:rsidRPr="008D7C75" w:rsidRDefault="0035640F" w:rsidP="007C3D79">
            <w:pPr>
              <w:ind w:left="360"/>
              <w:rPr>
                <w:rFonts w:cs="Arial"/>
                <w:i/>
                <w:iCs/>
                <w:lang w:val="sk-SK"/>
              </w:rPr>
            </w:pPr>
          </w:p>
          <w:p w14:paraId="46349D48" w14:textId="1FB80BDE" w:rsidR="00255815" w:rsidRDefault="00125F60" w:rsidP="00E93DDB">
            <w:pPr>
              <w:ind w:left="360"/>
              <w:rPr>
                <w:rFonts w:cs="Arial"/>
                <w:i/>
                <w:iCs/>
                <w:lang w:val="sk-SK"/>
              </w:rPr>
            </w:pPr>
            <w:r>
              <w:rPr>
                <w:rFonts w:cs="Arial"/>
                <w:i/>
                <w:iCs/>
                <w:lang w:val="sk-SK"/>
              </w:rPr>
              <w:t>Aktivita</w:t>
            </w:r>
            <w:r w:rsidR="00255815">
              <w:rPr>
                <w:rFonts w:cs="Arial"/>
                <w:i/>
                <w:iCs/>
                <w:lang w:val="sk-SK"/>
              </w:rPr>
              <w:t xml:space="preserve"> je inšpirovaná praxou z nemecko-holands</w:t>
            </w:r>
            <w:r w:rsidR="00E93DDB">
              <w:rPr>
                <w:rFonts w:cs="Arial"/>
                <w:i/>
                <w:iCs/>
                <w:lang w:val="sk-SK"/>
              </w:rPr>
              <w:t>kej cezhraničnej spolupráce,</w:t>
            </w:r>
            <w:r w:rsidR="00F30C60">
              <w:rPr>
                <w:rFonts w:cs="Arial"/>
                <w:i/>
                <w:iCs/>
                <w:lang w:val="sk-SK"/>
              </w:rPr>
              <w:t xml:space="preserve">, ktorú </w:t>
            </w:r>
            <w:r w:rsidR="00E93DDB">
              <w:rPr>
                <w:rFonts w:cs="Arial"/>
                <w:i/>
                <w:iCs/>
                <w:lang w:val="sk-SK"/>
              </w:rPr>
              <w:t>predstavil</w:t>
            </w:r>
            <w:r w:rsidR="00F30C60">
              <w:rPr>
                <w:rFonts w:cs="Arial"/>
                <w:i/>
                <w:iCs/>
                <w:lang w:val="sk-SK"/>
              </w:rPr>
              <w:t xml:space="preserve"> vedúci partner projektu. Konkrétne činnosťami implementovanými organizáciu THRIVE </w:t>
            </w:r>
            <w:proofErr w:type="spellStart"/>
            <w:r w:rsidR="00F30C60">
              <w:rPr>
                <w:rFonts w:cs="Arial"/>
                <w:i/>
                <w:iCs/>
                <w:lang w:val="sk-SK"/>
              </w:rPr>
              <w:t>Institute</w:t>
            </w:r>
            <w:proofErr w:type="spellEnd"/>
            <w:r w:rsidR="00F30C60">
              <w:rPr>
                <w:rFonts w:cs="Arial"/>
                <w:i/>
                <w:iCs/>
                <w:lang w:val="sk-SK"/>
              </w:rPr>
              <w:t xml:space="preserve">, ktorá je </w:t>
            </w:r>
            <w:r w:rsidR="005C08EC">
              <w:rPr>
                <w:rFonts w:cs="Arial"/>
                <w:i/>
                <w:iCs/>
                <w:lang w:val="sk-SK"/>
              </w:rPr>
              <w:t>znalostným inštitútom pre účelovú ekonomiku; ekonomiku, v ktorej nie je cieľom len ekonomický rast ale aj</w:t>
            </w:r>
            <w:r w:rsidR="003C088E">
              <w:rPr>
                <w:rFonts w:cs="Arial"/>
                <w:i/>
                <w:iCs/>
                <w:lang w:val="sk-SK"/>
              </w:rPr>
              <w:t xml:space="preserve"> celkové</w:t>
            </w:r>
            <w:r w:rsidR="005C08EC">
              <w:rPr>
                <w:rFonts w:cs="Arial"/>
                <w:i/>
                <w:iCs/>
                <w:lang w:val="sk-SK"/>
              </w:rPr>
              <w:t xml:space="preserve"> blaho ľudí, zvierat a životného prostredia. </w:t>
            </w:r>
            <w:r w:rsidR="003C088E">
              <w:rPr>
                <w:rFonts w:cs="Arial"/>
                <w:i/>
                <w:iCs/>
                <w:lang w:val="sk-SK"/>
              </w:rPr>
              <w:t>V presvedčení</w:t>
            </w:r>
            <w:r w:rsidR="005C08EC">
              <w:rPr>
                <w:rFonts w:cs="Arial"/>
                <w:i/>
                <w:iCs/>
                <w:lang w:val="sk-SK"/>
              </w:rPr>
              <w:t xml:space="preserve">, že </w:t>
            </w:r>
            <w:r w:rsidR="003C088E">
              <w:rPr>
                <w:rFonts w:cs="Arial"/>
                <w:i/>
                <w:iCs/>
                <w:lang w:val="sk-SK"/>
              </w:rPr>
              <w:t xml:space="preserve">vedomosti a vzdelanie </w:t>
            </w:r>
            <w:r w:rsidR="005C08EC">
              <w:rPr>
                <w:rFonts w:cs="Arial"/>
                <w:i/>
                <w:iCs/>
                <w:lang w:val="sk-SK"/>
              </w:rPr>
              <w:t>sú kľúčovou zložkou inovácie s</w:t>
            </w:r>
            <w:r w:rsidR="00410FAB">
              <w:rPr>
                <w:rFonts w:cs="Arial"/>
                <w:i/>
                <w:iCs/>
                <w:lang w:val="sk-SK"/>
              </w:rPr>
              <w:t> </w:t>
            </w:r>
            <w:r w:rsidR="003C088E">
              <w:rPr>
                <w:rFonts w:cs="Arial"/>
                <w:i/>
                <w:iCs/>
                <w:lang w:val="sk-SK"/>
              </w:rPr>
              <w:t>dopadom</w:t>
            </w:r>
            <w:r w:rsidR="00410FAB">
              <w:rPr>
                <w:rFonts w:cs="Arial"/>
                <w:i/>
                <w:iCs/>
                <w:lang w:val="sk-SK"/>
              </w:rPr>
              <w:t xml:space="preserve">, THRIVE </w:t>
            </w:r>
            <w:proofErr w:type="spellStart"/>
            <w:r w:rsidR="00410FAB">
              <w:rPr>
                <w:rFonts w:cs="Arial"/>
                <w:i/>
                <w:iCs/>
                <w:lang w:val="sk-SK"/>
              </w:rPr>
              <w:t>Institute</w:t>
            </w:r>
            <w:proofErr w:type="spellEnd"/>
            <w:r w:rsidR="00410FAB">
              <w:rPr>
                <w:rFonts w:cs="Arial"/>
                <w:i/>
                <w:iCs/>
                <w:lang w:val="sk-SK"/>
              </w:rPr>
              <w:t xml:space="preserve"> ponúka </w:t>
            </w:r>
            <w:r w:rsidR="00A55CE9">
              <w:rPr>
                <w:rFonts w:cs="Arial"/>
                <w:i/>
                <w:iCs/>
                <w:lang w:val="sk-SK"/>
              </w:rPr>
              <w:t>vzdelávacie</w:t>
            </w:r>
            <w:r w:rsidR="00410FAB">
              <w:rPr>
                <w:rFonts w:cs="Arial"/>
                <w:i/>
                <w:iCs/>
                <w:lang w:val="sk-SK"/>
              </w:rPr>
              <w:t xml:space="preserve"> programy, ktoré sa zameriavajú na učenie </w:t>
            </w:r>
            <w:r w:rsidR="003D73D9">
              <w:rPr>
                <w:rFonts w:cs="Arial"/>
                <w:i/>
                <w:iCs/>
                <w:lang w:val="sk-SK"/>
              </w:rPr>
              <w:t>a</w:t>
            </w:r>
            <w:r w:rsidR="00410FAB">
              <w:rPr>
                <w:rFonts w:cs="Arial"/>
                <w:i/>
                <w:iCs/>
                <w:lang w:val="sk-SK"/>
              </w:rPr>
              <w:t> pr</w:t>
            </w:r>
            <w:r w:rsidR="003D73D9">
              <w:rPr>
                <w:rFonts w:cs="Arial"/>
                <w:i/>
                <w:iCs/>
                <w:lang w:val="sk-SK"/>
              </w:rPr>
              <w:t>ax</w:t>
            </w:r>
            <w:r w:rsidR="00410FAB">
              <w:rPr>
                <w:rFonts w:cs="Arial"/>
                <w:i/>
                <w:iCs/>
                <w:lang w:val="sk-SK"/>
              </w:rPr>
              <w:t>. Vo svojich vzdelávacích programoch sa účastníci učia a</w:t>
            </w:r>
            <w:r w:rsidR="003D73D9">
              <w:rPr>
                <w:rFonts w:cs="Arial"/>
                <w:i/>
                <w:iCs/>
                <w:lang w:val="sk-SK"/>
              </w:rPr>
              <w:t xml:space="preserve"> oboznamujú </w:t>
            </w:r>
            <w:r w:rsidR="00410FAB">
              <w:rPr>
                <w:rFonts w:cs="Arial"/>
                <w:i/>
                <w:iCs/>
                <w:lang w:val="sk-SK"/>
              </w:rPr>
              <w:t>s relevantnými znalosťami,</w:t>
            </w:r>
            <w:r w:rsidR="003D73D9">
              <w:rPr>
                <w:rFonts w:cs="Arial"/>
                <w:i/>
                <w:iCs/>
                <w:lang w:val="sk-SK"/>
              </w:rPr>
              <w:t xml:space="preserve"> </w:t>
            </w:r>
            <w:r w:rsidR="00410FAB">
              <w:rPr>
                <w:rFonts w:cs="Arial"/>
                <w:i/>
                <w:iCs/>
                <w:lang w:val="sk-SK"/>
              </w:rPr>
              <w:t>zručnosťami</w:t>
            </w:r>
            <w:r w:rsidR="003D73D9">
              <w:rPr>
                <w:rFonts w:cs="Arial"/>
                <w:i/>
                <w:iCs/>
                <w:lang w:val="sk-SK"/>
              </w:rPr>
              <w:t>, ľuďmi a nástrojmi aby sa dosiahol maximálny vplyv. Dôležitým prvkom činností je spolupráca s univerzitami, študentmi a samosprávami.</w:t>
            </w:r>
          </w:p>
          <w:p w14:paraId="1CD5E787" w14:textId="5BADA484" w:rsidR="0099028B" w:rsidRDefault="0099028B" w:rsidP="007C3D79">
            <w:pPr>
              <w:ind w:left="360"/>
              <w:rPr>
                <w:rFonts w:cs="Arial"/>
                <w:i/>
                <w:iCs/>
                <w:lang w:val="sk-SK"/>
              </w:rPr>
            </w:pPr>
            <w:r>
              <w:rPr>
                <w:rFonts w:cs="Arial"/>
                <w:i/>
                <w:iCs/>
                <w:lang w:val="sk-SK"/>
              </w:rPr>
              <w:t>Podobne aj Univerzita v </w:t>
            </w:r>
            <w:proofErr w:type="spellStart"/>
            <w:r>
              <w:rPr>
                <w:rFonts w:cs="Arial"/>
                <w:i/>
                <w:iCs/>
                <w:lang w:val="sk-SK"/>
              </w:rPr>
              <w:t>Kleve</w:t>
            </w:r>
            <w:proofErr w:type="spellEnd"/>
            <w:r>
              <w:rPr>
                <w:rFonts w:cs="Arial"/>
                <w:i/>
                <w:iCs/>
                <w:lang w:val="sk-SK"/>
              </w:rPr>
              <w:t xml:space="preserve"> venuje veľkú pozornosť aktivitám zameraným na </w:t>
            </w:r>
            <w:r w:rsidR="00A55CE9">
              <w:rPr>
                <w:rFonts w:cs="Arial"/>
                <w:i/>
                <w:iCs/>
                <w:lang w:val="sk-SK"/>
              </w:rPr>
              <w:t xml:space="preserve">rozvíjanie </w:t>
            </w:r>
            <w:r>
              <w:rPr>
                <w:rFonts w:cs="Arial"/>
                <w:i/>
                <w:iCs/>
                <w:lang w:val="sk-SK"/>
              </w:rPr>
              <w:t xml:space="preserve"> podnikateľských zručností svojich študentov a širších komunít. Univerzita realizuje komplexný program podpory podnikateľských zručností, ktorý je úzko </w:t>
            </w:r>
            <w:r w:rsidR="00A55CE9">
              <w:rPr>
                <w:rFonts w:cs="Arial"/>
                <w:i/>
                <w:iCs/>
                <w:lang w:val="sk-SK"/>
              </w:rPr>
              <w:t>pre</w:t>
            </w:r>
            <w:r>
              <w:rPr>
                <w:rFonts w:cs="Arial"/>
                <w:i/>
                <w:iCs/>
                <w:lang w:val="sk-SK"/>
              </w:rPr>
              <w:t xml:space="preserve">pojený </w:t>
            </w:r>
            <w:r w:rsidR="00AD566D">
              <w:rPr>
                <w:rFonts w:cs="Arial"/>
                <w:i/>
                <w:iCs/>
                <w:lang w:val="sk-SK"/>
              </w:rPr>
              <w:t xml:space="preserve">so skutočnými podnikateľmi (vrátane sociálnych podnikateľov), ktorí riešia spoločenské výzvy a uplatňujú </w:t>
            </w:r>
            <w:proofErr w:type="spellStart"/>
            <w:r w:rsidR="00AD566D">
              <w:rPr>
                <w:rFonts w:cs="Arial"/>
                <w:i/>
                <w:iCs/>
                <w:lang w:val="sk-SK"/>
              </w:rPr>
              <w:t>medzisektorovú</w:t>
            </w:r>
            <w:proofErr w:type="spellEnd"/>
            <w:r w:rsidR="00AD566D">
              <w:rPr>
                <w:rFonts w:cs="Arial"/>
                <w:i/>
                <w:iCs/>
                <w:lang w:val="sk-SK"/>
              </w:rPr>
              <w:t xml:space="preserve"> spoluprácu postavenú na prepojeniach medzi akademickou obcou, podnikateľským sektorom a samosprávami.</w:t>
            </w:r>
          </w:p>
          <w:p w14:paraId="57F2C5FC" w14:textId="77777777" w:rsidR="00890F9C" w:rsidRPr="008D7C75" w:rsidRDefault="00890F9C" w:rsidP="00671212">
            <w:pPr>
              <w:rPr>
                <w:rFonts w:cs="Arial"/>
                <w:lang w:val="sk-SK"/>
              </w:rPr>
            </w:pPr>
          </w:p>
          <w:p w14:paraId="2D9A29BF" w14:textId="5852455C" w:rsidR="00FE6063" w:rsidRDefault="000E7B79" w:rsidP="00890F9C">
            <w:pPr>
              <w:pStyle w:val="Odsekzoznamu"/>
              <w:numPr>
                <w:ilvl w:val="0"/>
                <w:numId w:val="31"/>
              </w:numPr>
              <w:spacing w:line="240" w:lineRule="auto"/>
              <w:rPr>
                <w:rFonts w:cs="Arial"/>
                <w:lang w:val="sk-SK"/>
              </w:rPr>
            </w:pPr>
            <w:r>
              <w:rPr>
                <w:rFonts w:cs="Arial"/>
                <w:b/>
                <w:lang w:val="sk-SK"/>
              </w:rPr>
              <w:t>Charakter</w:t>
            </w:r>
            <w:r w:rsidR="002C0777">
              <w:rPr>
                <w:rFonts w:cs="Arial"/>
                <w:b/>
                <w:lang w:val="sk-SK"/>
              </w:rPr>
              <w:t xml:space="preserve"> činnosti</w:t>
            </w:r>
            <w:r w:rsidR="00FC01C6" w:rsidRPr="008D7C75">
              <w:rPr>
                <w:rFonts w:cs="Arial"/>
                <w:b/>
                <w:lang w:val="sk-SK"/>
              </w:rPr>
              <w:t xml:space="preserve"> </w:t>
            </w:r>
            <w:r w:rsidR="00FC01C6" w:rsidRPr="008D7C75">
              <w:rPr>
                <w:rFonts w:cs="Arial"/>
                <w:lang w:val="sk-SK"/>
              </w:rPr>
              <w:t>(</w:t>
            </w:r>
            <w:r w:rsidR="00FC01C6" w:rsidRPr="008D7C75">
              <w:rPr>
                <w:rFonts w:cs="Arial"/>
                <w:i/>
                <w:lang w:val="sk-SK"/>
              </w:rPr>
              <w:t>pre</w:t>
            </w:r>
            <w:r w:rsidR="002C0777">
              <w:rPr>
                <w:rFonts w:cs="Arial"/>
                <w:i/>
                <w:lang w:val="sk-SK"/>
              </w:rPr>
              <w:t xml:space="preserve">sne opíšte obsah činnosti </w:t>
            </w:r>
            <w:r w:rsidR="00FC01C6" w:rsidRPr="008D7C75">
              <w:rPr>
                <w:rFonts w:cs="Arial"/>
                <w:i/>
                <w:lang w:val="sk-SK"/>
              </w:rPr>
              <w:t xml:space="preserve">1. </w:t>
            </w:r>
            <w:r w:rsidR="002C0777">
              <w:rPr>
                <w:rFonts w:cs="Arial"/>
                <w:i/>
                <w:lang w:val="sk-SK"/>
              </w:rPr>
              <w:t>Aké sú konkrétne činnosti, ktoré sa majú realizovať</w:t>
            </w:r>
            <w:r w:rsidR="00FC01C6" w:rsidRPr="008D7C75">
              <w:rPr>
                <w:rFonts w:cs="Arial"/>
                <w:i/>
                <w:lang w:val="sk-SK"/>
              </w:rPr>
              <w:t>?</w:t>
            </w:r>
            <w:r w:rsidR="00FC01C6" w:rsidRPr="008D7C75">
              <w:rPr>
                <w:rFonts w:cs="Arial"/>
                <w:lang w:val="sk-SK"/>
              </w:rPr>
              <w:t>)</w:t>
            </w:r>
          </w:p>
          <w:p w14:paraId="6D00CA78" w14:textId="77777777" w:rsidR="00A94058" w:rsidRDefault="00A94058" w:rsidP="00881BEA">
            <w:pPr>
              <w:ind w:left="360"/>
              <w:rPr>
                <w:rFonts w:cs="Arial"/>
                <w:i/>
                <w:iCs/>
                <w:lang w:val="sk-SK"/>
              </w:rPr>
            </w:pPr>
          </w:p>
          <w:p w14:paraId="4ECAD619" w14:textId="22FFDBEF" w:rsidR="002C0777" w:rsidRDefault="00A94058" w:rsidP="00881BEA">
            <w:pPr>
              <w:ind w:left="360"/>
              <w:rPr>
                <w:rFonts w:cs="Arial"/>
                <w:i/>
                <w:iCs/>
                <w:lang w:val="sk-SK"/>
              </w:rPr>
            </w:pPr>
            <w:r>
              <w:rPr>
                <w:rFonts w:cs="Arial"/>
                <w:i/>
                <w:iCs/>
                <w:lang w:val="sk-SK"/>
              </w:rPr>
              <w:t>Kľúčovou aktivitou</w:t>
            </w:r>
            <w:r w:rsidR="002C0777">
              <w:rPr>
                <w:rFonts w:cs="Arial"/>
                <w:i/>
                <w:iCs/>
                <w:lang w:val="sk-SK"/>
              </w:rPr>
              <w:t xml:space="preserve"> je vytvorenie podporného ekosystému, ktorý by podporil lepšiu spoluprácu medzi univerzitami, samosprávami a sociálnymi podnikmi aby sa posilnila úloha a pochopenie </w:t>
            </w:r>
            <w:r w:rsidR="00C70FBC">
              <w:rPr>
                <w:rFonts w:cs="Arial"/>
                <w:i/>
                <w:iCs/>
                <w:lang w:val="sk-SK"/>
              </w:rPr>
              <w:t>sociálnych podnikov na Slovensku.</w:t>
            </w:r>
          </w:p>
          <w:p w14:paraId="64C6A8EF" w14:textId="0FAEB457" w:rsidR="006F1E41" w:rsidRPr="008D7C75" w:rsidRDefault="00C70FBC" w:rsidP="00881BEA">
            <w:pPr>
              <w:ind w:left="360"/>
              <w:rPr>
                <w:rFonts w:cs="Arial"/>
                <w:i/>
                <w:iCs/>
                <w:lang w:val="sk-SK"/>
              </w:rPr>
            </w:pPr>
            <w:r>
              <w:rPr>
                <w:rFonts w:cs="Arial"/>
                <w:i/>
                <w:iCs/>
                <w:lang w:val="sk-SK"/>
              </w:rPr>
              <w:t xml:space="preserve">Jadrom činnosti je zamerať sa hlavne na štruktúrované spolupráce medzi akademickou obcou (univerzitami), samosprávami (či už lokálnymi alebo regionálnymi) a sociálnymi podnikmi v oblasti podpory </w:t>
            </w:r>
            <w:r>
              <w:rPr>
                <w:rFonts w:cs="Arial"/>
                <w:i/>
                <w:iCs/>
                <w:lang w:val="sk-SK"/>
              </w:rPr>
              <w:lastRenderedPageBreak/>
              <w:t>podnikateľských zručností, zvyšovania povedomia o sociálnom podnikaní a výchovy k sociálnemu podnikaniu.</w:t>
            </w:r>
          </w:p>
          <w:p w14:paraId="5765E08B" w14:textId="77777777" w:rsidR="00C70FBC" w:rsidRDefault="00C70FBC" w:rsidP="006F1E41">
            <w:pPr>
              <w:ind w:left="360"/>
              <w:rPr>
                <w:rFonts w:cs="Arial"/>
                <w:i/>
                <w:iCs/>
                <w:lang w:val="sk-SK"/>
              </w:rPr>
            </w:pPr>
          </w:p>
          <w:p w14:paraId="2F83DE88" w14:textId="583200B9" w:rsidR="00C70FBC" w:rsidRDefault="00C70FBC" w:rsidP="006F1E41">
            <w:pPr>
              <w:ind w:left="360"/>
              <w:rPr>
                <w:rFonts w:cs="Arial"/>
                <w:i/>
                <w:iCs/>
                <w:lang w:val="sk-SK"/>
              </w:rPr>
            </w:pPr>
            <w:r>
              <w:rPr>
                <w:rFonts w:cs="Arial"/>
                <w:i/>
                <w:iCs/>
                <w:lang w:val="sk-SK"/>
              </w:rPr>
              <w:t>Súčasťou tohto ekosystému je vytváranie špecializovaných vzdelávacích a školiacich programov implementovaných akademickou obcou, ale navrhnutých v úzkej spolupráci so sociálnymi podnikmi a samosprávami. Vzdelávanie a</w:t>
            </w:r>
            <w:r w:rsidR="006D4F31">
              <w:rPr>
                <w:rFonts w:cs="Arial"/>
                <w:i/>
                <w:iCs/>
                <w:lang w:val="sk-SK"/>
              </w:rPr>
              <w:t> školiaci program bude založený na metod</w:t>
            </w:r>
            <w:r w:rsidR="004733C4">
              <w:rPr>
                <w:rFonts w:cs="Arial"/>
                <w:i/>
                <w:iCs/>
                <w:lang w:val="sk-SK"/>
              </w:rPr>
              <w:t>ike</w:t>
            </w:r>
            <w:r w:rsidR="006D4F31">
              <w:rPr>
                <w:rFonts w:cs="Arial"/>
                <w:i/>
                <w:iCs/>
                <w:lang w:val="sk-SK"/>
              </w:rPr>
              <w:t xml:space="preserve"> „učenia </w:t>
            </w:r>
            <w:r w:rsidR="004733C4">
              <w:rPr>
                <w:rFonts w:cs="Arial"/>
                <w:i/>
                <w:iCs/>
                <w:lang w:val="sk-SK"/>
              </w:rPr>
              <w:t>sa praxou</w:t>
            </w:r>
            <w:r w:rsidR="006D4F31">
              <w:rPr>
                <w:rFonts w:cs="Arial"/>
                <w:i/>
                <w:iCs/>
                <w:lang w:val="sk-SK"/>
              </w:rPr>
              <w:t>“ (</w:t>
            </w:r>
            <w:proofErr w:type="spellStart"/>
            <w:r w:rsidR="006D4F31">
              <w:rPr>
                <w:rFonts w:cs="Arial"/>
                <w:i/>
                <w:iCs/>
                <w:lang w:val="sk-SK"/>
              </w:rPr>
              <w:t>learning</w:t>
            </w:r>
            <w:proofErr w:type="spellEnd"/>
            <w:r w:rsidR="006D4F31">
              <w:rPr>
                <w:rFonts w:cs="Arial"/>
                <w:i/>
                <w:iCs/>
                <w:lang w:val="sk-SK"/>
              </w:rPr>
              <w:t xml:space="preserve"> by </w:t>
            </w:r>
            <w:proofErr w:type="spellStart"/>
            <w:r w:rsidR="006D4F31">
              <w:rPr>
                <w:rFonts w:cs="Arial"/>
                <w:i/>
                <w:iCs/>
                <w:lang w:val="sk-SK"/>
              </w:rPr>
              <w:t>doing</w:t>
            </w:r>
            <w:proofErr w:type="spellEnd"/>
            <w:r w:rsidR="006D4F31">
              <w:rPr>
                <w:rFonts w:cs="Arial"/>
                <w:i/>
                <w:iCs/>
                <w:lang w:val="sk-SK"/>
              </w:rPr>
              <w:t>) a študenti budú inšpirovaní aktívne sa zapájať do riešenia špecifických výziev identifikovaných na úrovni samosprávy a úzko spolupracovať so sociálnymi podnikmi alebo ich priamo založiť a stať sa tak sociálnymi podnikateľmi</w:t>
            </w:r>
          </w:p>
          <w:p w14:paraId="2F0E19D0" w14:textId="1679247A" w:rsidR="00096CFD" w:rsidRPr="008D7C75" w:rsidRDefault="006D4F31" w:rsidP="006F1E41">
            <w:pPr>
              <w:ind w:left="360"/>
              <w:rPr>
                <w:rFonts w:cs="Arial"/>
                <w:i/>
                <w:iCs/>
                <w:lang w:val="sk-SK"/>
              </w:rPr>
            </w:pPr>
            <w:r>
              <w:rPr>
                <w:rFonts w:cs="Arial"/>
                <w:i/>
                <w:iCs/>
                <w:lang w:val="sk-SK"/>
              </w:rPr>
              <w:t>Realizáciou cielených vzdelávacích a školiacich programov očakávame zlepšenie povedomia o</w:t>
            </w:r>
            <w:r w:rsidR="00D8433D">
              <w:rPr>
                <w:rFonts w:cs="Arial"/>
                <w:i/>
                <w:iCs/>
                <w:lang w:val="sk-SK"/>
              </w:rPr>
              <w:t xml:space="preserve"> prítomnosti, činnostiach a poslaní sociálnych podnikov. Prostredníctvom posilnenej </w:t>
            </w:r>
            <w:proofErr w:type="spellStart"/>
            <w:r w:rsidR="00D8433D">
              <w:rPr>
                <w:rFonts w:cs="Arial"/>
                <w:i/>
                <w:iCs/>
                <w:lang w:val="sk-SK"/>
              </w:rPr>
              <w:t>medzisektorovej</w:t>
            </w:r>
            <w:proofErr w:type="spellEnd"/>
            <w:r w:rsidR="00D8433D">
              <w:rPr>
                <w:rFonts w:cs="Arial"/>
                <w:i/>
                <w:iCs/>
                <w:lang w:val="sk-SK"/>
              </w:rPr>
              <w:t xml:space="preserve"> spolupráce však očakávame aj zlepšenie podnikateľských zručností medzi sociálnymi podnikmi a posilnenie ich udržateľnosti.</w:t>
            </w:r>
          </w:p>
          <w:p w14:paraId="6F7C2DC3" w14:textId="40792334" w:rsidR="006F1E41" w:rsidRPr="008D7C75" w:rsidRDefault="006F1E41" w:rsidP="006F1E41">
            <w:pPr>
              <w:ind w:left="360"/>
              <w:rPr>
                <w:rFonts w:cs="Arial"/>
                <w:i/>
                <w:iCs/>
                <w:lang w:val="sk-SK"/>
              </w:rPr>
            </w:pPr>
          </w:p>
          <w:p w14:paraId="0F0848F8" w14:textId="7FA8A778" w:rsidR="006D5170" w:rsidRPr="008D7C75" w:rsidRDefault="00D8433D" w:rsidP="000A0769">
            <w:pPr>
              <w:ind w:left="360"/>
              <w:rPr>
                <w:rFonts w:cs="Arial"/>
                <w:i/>
                <w:iCs/>
                <w:lang w:val="sk-SK"/>
              </w:rPr>
            </w:pPr>
            <w:r>
              <w:rPr>
                <w:rFonts w:cs="Arial"/>
                <w:i/>
                <w:iCs/>
                <w:lang w:val="sk-SK"/>
              </w:rPr>
              <w:t xml:space="preserve">Rovnako dôležitou súčasťou podporného ekosystému sú dostupné finančné zdroje potrebné na realizáciu </w:t>
            </w:r>
            <w:proofErr w:type="spellStart"/>
            <w:r>
              <w:rPr>
                <w:rFonts w:cs="Arial"/>
                <w:i/>
                <w:iCs/>
                <w:lang w:val="sk-SK"/>
              </w:rPr>
              <w:t>medzisektorovej</w:t>
            </w:r>
            <w:proofErr w:type="spellEnd"/>
            <w:r>
              <w:rPr>
                <w:rFonts w:cs="Arial"/>
                <w:i/>
                <w:iCs/>
                <w:lang w:val="sk-SK"/>
              </w:rPr>
              <w:t xml:space="preserve"> spolupráce vo vzdelávacích a školiacich programoch. </w:t>
            </w:r>
            <w:r w:rsidR="004733C4">
              <w:rPr>
                <w:rFonts w:cs="Arial"/>
                <w:i/>
                <w:iCs/>
                <w:lang w:val="sk-SK"/>
              </w:rPr>
              <w:t xml:space="preserve">Preto sa </w:t>
            </w:r>
            <w:r w:rsidR="00827EC0">
              <w:rPr>
                <w:rFonts w:cs="Arial"/>
                <w:i/>
                <w:iCs/>
                <w:lang w:val="sk-SK"/>
              </w:rPr>
              <w:t xml:space="preserve">táto </w:t>
            </w:r>
            <w:proofErr w:type="spellStart"/>
            <w:r w:rsidR="00827EC0">
              <w:rPr>
                <w:rFonts w:cs="Arial"/>
                <w:i/>
                <w:iCs/>
                <w:lang w:val="sk-SK"/>
              </w:rPr>
              <w:t>aktivitia</w:t>
            </w:r>
            <w:proofErr w:type="spellEnd"/>
            <w:r w:rsidR="004733C4">
              <w:rPr>
                <w:rFonts w:cs="Arial"/>
                <w:i/>
                <w:iCs/>
                <w:lang w:val="sk-SK"/>
              </w:rPr>
              <w:t xml:space="preserve"> zameriava aj na navrhnutie dostupnej schémy finančnej podpory, ktorá podporuje metodiku „učenia sa praxou“</w:t>
            </w:r>
            <w:r w:rsidR="00AC58BE">
              <w:rPr>
                <w:rFonts w:cs="Arial"/>
                <w:i/>
                <w:iCs/>
                <w:lang w:val="sk-SK"/>
              </w:rPr>
              <w:t>. Finančná schéma zabezpečí potrebné finančné zdroje potrebné na implementáciu špecifických činností študentov (účastníkov a absolventov vzdelávacích programov), ktorí budú riešiť konkrétny celospoločenský problém alebo podporia činnosti špecifickej sociáln</w:t>
            </w:r>
            <w:r w:rsidR="00F92374">
              <w:rPr>
                <w:rFonts w:cs="Arial"/>
                <w:i/>
                <w:iCs/>
                <w:lang w:val="sk-SK"/>
              </w:rPr>
              <w:t>eho</w:t>
            </w:r>
            <w:r w:rsidR="00AC58BE">
              <w:rPr>
                <w:rFonts w:cs="Arial"/>
                <w:i/>
                <w:iCs/>
                <w:lang w:val="sk-SK"/>
              </w:rPr>
              <w:t xml:space="preserve"> </w:t>
            </w:r>
            <w:r w:rsidR="00F92374">
              <w:rPr>
                <w:rFonts w:cs="Arial"/>
                <w:i/>
                <w:iCs/>
                <w:lang w:val="sk-SK"/>
              </w:rPr>
              <w:t>podniku, realizované na samosprávnej úrovni. Tie sa budú diať v spolupráci s partnerskými sociálnymi podnikmi alebo samosprávami a realizované činnosti povedú k riešeniu identifikovaného spoločenského problému.</w:t>
            </w:r>
          </w:p>
          <w:p w14:paraId="72A3CAE3" w14:textId="58A44CC4" w:rsidR="00E90401" w:rsidRPr="008D7C75" w:rsidRDefault="00F92374" w:rsidP="000A0769">
            <w:pPr>
              <w:ind w:left="360"/>
              <w:rPr>
                <w:rFonts w:cs="Arial"/>
                <w:i/>
                <w:iCs/>
                <w:lang w:val="sk-SK"/>
              </w:rPr>
            </w:pPr>
            <w:r>
              <w:rPr>
                <w:rFonts w:cs="Arial"/>
                <w:i/>
                <w:iCs/>
                <w:lang w:val="sk-SK"/>
              </w:rPr>
              <w:t>V ideálnom prípade budú prostriedky implementované a vyplácané vo forme jednorazových platieb,</w:t>
            </w:r>
            <w:r w:rsidR="0081074B">
              <w:rPr>
                <w:rFonts w:cs="Arial"/>
                <w:i/>
                <w:iCs/>
                <w:lang w:val="sk-SK"/>
              </w:rPr>
              <w:t xml:space="preserve"> o ktoré sa budú môcť uchádzať</w:t>
            </w:r>
            <w:r>
              <w:rPr>
                <w:rFonts w:cs="Arial"/>
                <w:i/>
                <w:iCs/>
                <w:lang w:val="sk-SK"/>
              </w:rPr>
              <w:t xml:space="preserve"> </w:t>
            </w:r>
            <w:r w:rsidR="0081074B">
              <w:rPr>
                <w:rFonts w:cs="Arial"/>
                <w:i/>
                <w:iCs/>
                <w:lang w:val="sk-SK"/>
              </w:rPr>
              <w:t>všetci študenti vzdelávacieho a školiaceho programu, avšak pridelenie finančnej pomoci bude podmienené vypracovaním a obhajobou projektového návrhu.</w:t>
            </w:r>
          </w:p>
          <w:p w14:paraId="0988A269" w14:textId="2BE127A2" w:rsidR="000A0769" w:rsidRPr="008D7C75" w:rsidRDefault="0081074B" w:rsidP="000A0769">
            <w:pPr>
              <w:ind w:left="360"/>
              <w:rPr>
                <w:rFonts w:cs="Arial"/>
                <w:i/>
                <w:iCs/>
                <w:lang w:val="sk-SK"/>
              </w:rPr>
            </w:pPr>
            <w:r>
              <w:rPr>
                <w:rFonts w:cs="Arial"/>
                <w:i/>
                <w:iCs/>
                <w:lang w:val="sk-SK"/>
              </w:rPr>
              <w:t xml:space="preserve">Podrobnosti </w:t>
            </w:r>
            <w:r w:rsidR="00006C40">
              <w:rPr>
                <w:rFonts w:cs="Arial"/>
                <w:i/>
                <w:iCs/>
                <w:lang w:val="sk-SK"/>
              </w:rPr>
              <w:t>realizácie navrhovanej činnosti a rozdelenie/oprávnenosť finančných zdrojov budú predmetom ďalších diskusií so zainteresovanými stranami.</w:t>
            </w:r>
          </w:p>
          <w:p w14:paraId="18814998" w14:textId="77777777" w:rsidR="00F37558" w:rsidRPr="008D7C75" w:rsidRDefault="00F37558" w:rsidP="000A0769">
            <w:pPr>
              <w:ind w:left="360"/>
              <w:rPr>
                <w:rFonts w:cs="Arial"/>
                <w:i/>
                <w:iCs/>
                <w:lang w:val="sk-SK"/>
              </w:rPr>
            </w:pPr>
          </w:p>
          <w:p w14:paraId="5D8D4A57" w14:textId="54D3F3FD" w:rsidR="00FC01C6" w:rsidRPr="008D7C75" w:rsidRDefault="000A5A2E" w:rsidP="00671212">
            <w:pPr>
              <w:pStyle w:val="Odsekzoznamu"/>
              <w:numPr>
                <w:ilvl w:val="0"/>
                <w:numId w:val="31"/>
              </w:numPr>
              <w:spacing w:line="240" w:lineRule="auto"/>
              <w:rPr>
                <w:rFonts w:cs="Arial"/>
                <w:i/>
                <w:lang w:val="sk-SK"/>
              </w:rPr>
            </w:pPr>
            <w:r>
              <w:rPr>
                <w:rFonts w:cs="Arial"/>
                <w:b/>
                <w:lang w:val="sk-SK"/>
              </w:rPr>
              <w:t>Zainteresované strany</w:t>
            </w:r>
            <w:r w:rsidR="00FC01C6" w:rsidRPr="008D7C75">
              <w:rPr>
                <w:rFonts w:cs="Arial"/>
                <w:lang w:val="sk-SK"/>
              </w:rPr>
              <w:t xml:space="preserve"> </w:t>
            </w:r>
            <w:r w:rsidR="00FC01C6" w:rsidRPr="008D7C75">
              <w:rPr>
                <w:rFonts w:cs="Arial"/>
                <w:i/>
                <w:lang w:val="sk-SK"/>
              </w:rPr>
              <w:t>(</w:t>
            </w:r>
            <w:r>
              <w:rPr>
                <w:rFonts w:cs="Arial"/>
                <w:i/>
                <w:lang w:val="sk-SK"/>
              </w:rPr>
              <w:t>uveďte organizácie v </w:t>
            </w:r>
            <w:r w:rsidR="00FE7279">
              <w:rPr>
                <w:rFonts w:cs="Arial"/>
                <w:i/>
                <w:lang w:val="sk-SK"/>
              </w:rPr>
              <w:t>regióne</w:t>
            </w:r>
            <w:r>
              <w:rPr>
                <w:rFonts w:cs="Arial"/>
                <w:i/>
                <w:lang w:val="sk-SK"/>
              </w:rPr>
              <w:t xml:space="preserve">, ktoré sú zapojené do </w:t>
            </w:r>
            <w:r w:rsidR="00FE7279">
              <w:rPr>
                <w:rFonts w:cs="Arial"/>
                <w:i/>
                <w:lang w:val="sk-SK"/>
              </w:rPr>
              <w:t>realizácie</w:t>
            </w:r>
            <w:r>
              <w:rPr>
                <w:rFonts w:cs="Arial"/>
                <w:i/>
                <w:lang w:val="sk-SK"/>
              </w:rPr>
              <w:t xml:space="preserve"> činnosti 1 </w:t>
            </w:r>
            <w:r w:rsidR="00FC01C6" w:rsidRPr="008D7C75">
              <w:rPr>
                <w:rFonts w:cs="Arial"/>
                <w:i/>
                <w:lang w:val="sk-SK"/>
              </w:rPr>
              <w:t>a</w:t>
            </w:r>
            <w:r>
              <w:rPr>
                <w:rFonts w:cs="Arial"/>
                <w:i/>
                <w:lang w:val="sk-SK"/>
              </w:rPr>
              <w:t> vysvetlite ich úlohu</w:t>
            </w:r>
            <w:r w:rsidR="00FC01C6" w:rsidRPr="008D7C75">
              <w:rPr>
                <w:rFonts w:cs="Arial"/>
                <w:i/>
                <w:lang w:val="sk-SK"/>
              </w:rPr>
              <w:t>)</w:t>
            </w:r>
            <w:r w:rsidR="00581BD0" w:rsidRPr="008D7C75">
              <w:rPr>
                <w:rFonts w:cs="Arial"/>
                <w:lang w:val="sk-SK"/>
              </w:rPr>
              <w:t xml:space="preserve">, </w:t>
            </w:r>
          </w:p>
          <w:p w14:paraId="1069DFD3" w14:textId="54708909" w:rsidR="00FC01C6" w:rsidRPr="008D7C75" w:rsidRDefault="000A5A2E" w:rsidP="00741445">
            <w:pPr>
              <w:pStyle w:val="Odsekzoznamu"/>
              <w:numPr>
                <w:ilvl w:val="0"/>
                <w:numId w:val="45"/>
              </w:numPr>
              <w:rPr>
                <w:rFonts w:cs="Arial"/>
                <w:i/>
                <w:iCs/>
                <w:lang w:val="sk-SK"/>
              </w:rPr>
            </w:pPr>
            <w:r>
              <w:rPr>
                <w:rFonts w:cs="Arial"/>
                <w:i/>
                <w:iCs/>
                <w:lang w:val="sk-SK"/>
              </w:rPr>
              <w:t>Riadiaci orgán operačného programu Slovensko</w:t>
            </w:r>
            <w:r w:rsidR="00281E06" w:rsidRPr="008D7C75">
              <w:rPr>
                <w:rFonts w:cs="Arial"/>
                <w:i/>
                <w:iCs/>
                <w:lang w:val="sk-SK"/>
              </w:rPr>
              <w:t xml:space="preserve"> (</w:t>
            </w:r>
            <w:r>
              <w:rPr>
                <w:rFonts w:cs="Arial"/>
                <w:i/>
                <w:iCs/>
                <w:lang w:val="sk-SK"/>
              </w:rPr>
              <w:t>nástupca</w:t>
            </w:r>
            <w:r w:rsidR="00281E06" w:rsidRPr="008D7C75">
              <w:rPr>
                <w:rFonts w:cs="Arial"/>
                <w:i/>
                <w:iCs/>
                <w:lang w:val="sk-SK"/>
              </w:rPr>
              <w:t xml:space="preserve"> OP </w:t>
            </w:r>
            <w:r>
              <w:rPr>
                <w:rFonts w:cs="Arial"/>
                <w:i/>
                <w:iCs/>
                <w:lang w:val="sk-SK"/>
              </w:rPr>
              <w:t>Ľudské zdroje</w:t>
            </w:r>
            <w:r w:rsidR="00281E06" w:rsidRPr="008D7C75">
              <w:rPr>
                <w:rFonts w:cs="Arial"/>
                <w:i/>
                <w:iCs/>
                <w:lang w:val="sk-SK"/>
              </w:rPr>
              <w:t xml:space="preserve">) – </w:t>
            </w:r>
            <w:r w:rsidR="004449C9">
              <w:rPr>
                <w:rFonts w:cs="Arial"/>
                <w:i/>
                <w:iCs/>
                <w:lang w:val="sk-SK"/>
              </w:rPr>
              <w:t xml:space="preserve">ich úlohou je prideľovať </w:t>
            </w:r>
            <w:r w:rsidR="00281E06" w:rsidRPr="008D7C75">
              <w:rPr>
                <w:rFonts w:cs="Arial"/>
                <w:i/>
                <w:iCs/>
                <w:lang w:val="sk-SK"/>
              </w:rPr>
              <w:t>finan</w:t>
            </w:r>
            <w:r w:rsidR="004449C9">
              <w:rPr>
                <w:rFonts w:cs="Arial"/>
                <w:i/>
                <w:iCs/>
                <w:lang w:val="sk-SK"/>
              </w:rPr>
              <w:t>čné zdroje potrebné na realizáciu programu</w:t>
            </w:r>
          </w:p>
          <w:p w14:paraId="705963FD" w14:textId="2998CE3C" w:rsidR="00281E06" w:rsidRPr="008D7C75" w:rsidRDefault="00281E06" w:rsidP="00741445">
            <w:pPr>
              <w:pStyle w:val="Odsekzoznamu"/>
              <w:numPr>
                <w:ilvl w:val="0"/>
                <w:numId w:val="45"/>
              </w:numPr>
              <w:rPr>
                <w:rFonts w:cs="Arial"/>
                <w:i/>
                <w:iCs/>
                <w:lang w:val="sk-SK"/>
              </w:rPr>
            </w:pPr>
            <w:r w:rsidRPr="008D7C75">
              <w:rPr>
                <w:rFonts w:cs="Arial"/>
                <w:i/>
                <w:iCs/>
                <w:lang w:val="sk-SK"/>
              </w:rPr>
              <w:t xml:space="preserve">Slovak Business Agency – </w:t>
            </w:r>
            <w:r w:rsidR="00827EC0">
              <w:rPr>
                <w:rFonts w:cs="Arial"/>
                <w:i/>
                <w:iCs/>
                <w:lang w:val="sk-SK"/>
              </w:rPr>
              <w:t>koordinátor aktivity</w:t>
            </w:r>
          </w:p>
          <w:p w14:paraId="67C0C6D9" w14:textId="6159CCD0" w:rsidR="00741445" w:rsidRPr="008D7C75" w:rsidRDefault="00741445" w:rsidP="00741445">
            <w:pPr>
              <w:pStyle w:val="Odsekzoznamu"/>
              <w:numPr>
                <w:ilvl w:val="0"/>
                <w:numId w:val="45"/>
              </w:numPr>
              <w:rPr>
                <w:rFonts w:cs="Arial"/>
                <w:i/>
                <w:iCs/>
                <w:lang w:val="sk-SK"/>
              </w:rPr>
            </w:pPr>
            <w:r w:rsidRPr="008D7C75">
              <w:rPr>
                <w:rFonts w:cs="Arial"/>
                <w:i/>
                <w:iCs/>
                <w:lang w:val="sk-SK"/>
              </w:rPr>
              <w:t>In</w:t>
            </w:r>
            <w:r w:rsidR="00F21A40">
              <w:rPr>
                <w:rFonts w:cs="Arial"/>
                <w:i/>
                <w:iCs/>
                <w:lang w:val="sk-SK"/>
              </w:rPr>
              <w:t xml:space="preserve">štitút sociálnej ekonomiky </w:t>
            </w:r>
            <w:r w:rsidRPr="008D7C75">
              <w:rPr>
                <w:rFonts w:cs="Arial"/>
                <w:i/>
                <w:iCs/>
                <w:lang w:val="sk-SK"/>
              </w:rPr>
              <w:t>–</w:t>
            </w:r>
            <w:r w:rsidR="00827EC0">
              <w:rPr>
                <w:rFonts w:cs="Arial"/>
                <w:i/>
                <w:iCs/>
                <w:lang w:val="sk-SK"/>
              </w:rPr>
              <w:t xml:space="preserve"> „vlajková loď</w:t>
            </w:r>
            <w:r w:rsidR="00827EC0" w:rsidRPr="00827EC0">
              <w:rPr>
                <w:rFonts w:cs="Arial"/>
                <w:i/>
                <w:iCs/>
                <w:lang w:val="sk-SK"/>
              </w:rPr>
              <w:t>“</w:t>
            </w:r>
            <w:r w:rsidRPr="008D7C75">
              <w:rPr>
                <w:rFonts w:cs="Arial"/>
                <w:i/>
                <w:iCs/>
                <w:lang w:val="sk-SK"/>
              </w:rPr>
              <w:t xml:space="preserve"> </w:t>
            </w:r>
            <w:r w:rsidR="00F21A40">
              <w:rPr>
                <w:rFonts w:cs="Arial"/>
                <w:i/>
                <w:iCs/>
                <w:lang w:val="sk-SK"/>
              </w:rPr>
              <w:t>iniciatív</w:t>
            </w:r>
            <w:r w:rsidR="00827EC0">
              <w:rPr>
                <w:rFonts w:cs="Arial"/>
                <w:i/>
                <w:iCs/>
                <w:lang w:val="sk-SK"/>
              </w:rPr>
              <w:t>y</w:t>
            </w:r>
            <w:r w:rsidR="00F21A40">
              <w:rPr>
                <w:rFonts w:cs="Arial"/>
                <w:i/>
                <w:iCs/>
                <w:lang w:val="sk-SK"/>
              </w:rPr>
              <w:t xml:space="preserve"> Ministerstva práce, sociálnych vecí a rodiny zameraná na podporu </w:t>
            </w:r>
            <w:r w:rsidR="0013182C">
              <w:rPr>
                <w:rFonts w:cs="Arial"/>
                <w:i/>
                <w:iCs/>
                <w:lang w:val="sk-SK"/>
              </w:rPr>
              <w:t xml:space="preserve">sociálnej ekonomiky na Slovensku – ich úlohou je </w:t>
            </w:r>
            <w:r w:rsidR="006B6DD2">
              <w:rPr>
                <w:rFonts w:cs="Arial"/>
                <w:i/>
                <w:iCs/>
                <w:lang w:val="sk-SK"/>
              </w:rPr>
              <w:t>budovanie</w:t>
            </w:r>
            <w:r w:rsidR="0013182C">
              <w:rPr>
                <w:rFonts w:cs="Arial"/>
                <w:i/>
                <w:iCs/>
                <w:lang w:val="sk-SK"/>
              </w:rPr>
              <w:t xml:space="preserve"> </w:t>
            </w:r>
            <w:r w:rsidR="006B6DD2">
              <w:rPr>
                <w:rFonts w:cs="Arial"/>
                <w:i/>
                <w:iCs/>
                <w:lang w:val="sk-SK"/>
              </w:rPr>
              <w:t>kontaktov</w:t>
            </w:r>
            <w:r w:rsidR="0013182C">
              <w:rPr>
                <w:rFonts w:cs="Arial"/>
                <w:i/>
                <w:iCs/>
                <w:lang w:val="sk-SK"/>
              </w:rPr>
              <w:t xml:space="preserve"> medzi existujúcimi sociálnymi </w:t>
            </w:r>
            <w:r w:rsidR="006B6DD2">
              <w:rPr>
                <w:rFonts w:cs="Arial"/>
                <w:i/>
                <w:iCs/>
                <w:lang w:val="sk-SK"/>
              </w:rPr>
              <w:t>podnikmi.</w:t>
            </w:r>
          </w:p>
          <w:p w14:paraId="2E85CC73" w14:textId="06CD8063" w:rsidR="00281E06" w:rsidRPr="008D7C75" w:rsidRDefault="0013182C" w:rsidP="00741445">
            <w:pPr>
              <w:pStyle w:val="Odsekzoznamu"/>
              <w:numPr>
                <w:ilvl w:val="0"/>
                <w:numId w:val="45"/>
              </w:numPr>
              <w:rPr>
                <w:rFonts w:cs="Arial"/>
                <w:i/>
                <w:iCs/>
                <w:lang w:val="sk-SK"/>
              </w:rPr>
            </w:pPr>
            <w:r>
              <w:rPr>
                <w:rFonts w:cs="Arial"/>
                <w:i/>
                <w:iCs/>
                <w:lang w:val="sk-SK"/>
              </w:rPr>
              <w:t>Vybrané</w:t>
            </w:r>
            <w:r w:rsidR="00281E06" w:rsidRPr="008D7C75">
              <w:rPr>
                <w:rFonts w:cs="Arial"/>
                <w:i/>
                <w:iCs/>
                <w:lang w:val="sk-SK"/>
              </w:rPr>
              <w:t xml:space="preserve"> univer</w:t>
            </w:r>
            <w:r>
              <w:rPr>
                <w:rFonts w:cs="Arial"/>
                <w:i/>
                <w:iCs/>
                <w:lang w:val="sk-SK"/>
              </w:rPr>
              <w:t>zity</w:t>
            </w:r>
            <w:r w:rsidR="00281E06" w:rsidRPr="008D7C75">
              <w:rPr>
                <w:rFonts w:cs="Arial"/>
                <w:i/>
                <w:iCs/>
                <w:lang w:val="sk-SK"/>
              </w:rPr>
              <w:t xml:space="preserve"> (</w:t>
            </w:r>
            <w:r w:rsidR="005A6598" w:rsidRPr="008D7C75">
              <w:rPr>
                <w:rFonts w:cs="Arial"/>
                <w:i/>
                <w:iCs/>
                <w:lang w:val="sk-SK"/>
              </w:rPr>
              <w:t>Fa</w:t>
            </w:r>
            <w:r>
              <w:rPr>
                <w:rFonts w:cs="Arial"/>
                <w:i/>
                <w:iCs/>
                <w:lang w:val="sk-SK"/>
              </w:rPr>
              <w:t>kulta</w:t>
            </w:r>
            <w:r w:rsidR="005A6598" w:rsidRPr="008D7C75">
              <w:rPr>
                <w:rFonts w:cs="Arial"/>
                <w:i/>
                <w:iCs/>
                <w:lang w:val="sk-SK"/>
              </w:rPr>
              <w:t xml:space="preserve"> Management</w:t>
            </w:r>
            <w:r>
              <w:rPr>
                <w:rFonts w:cs="Arial"/>
                <w:i/>
                <w:iCs/>
                <w:lang w:val="sk-SK"/>
              </w:rPr>
              <w:t>u</w:t>
            </w:r>
            <w:r w:rsidR="005A6598" w:rsidRPr="008D7C75">
              <w:rPr>
                <w:rFonts w:cs="Arial"/>
                <w:i/>
                <w:iCs/>
                <w:lang w:val="sk-SK"/>
              </w:rPr>
              <w:t xml:space="preserve"> </w:t>
            </w:r>
            <w:r>
              <w:rPr>
                <w:rFonts w:cs="Arial"/>
                <w:i/>
                <w:iCs/>
                <w:lang w:val="sk-SK"/>
              </w:rPr>
              <w:t>Univerzity Komenského</w:t>
            </w:r>
            <w:r w:rsidR="005A6598" w:rsidRPr="008D7C75">
              <w:rPr>
                <w:rFonts w:cs="Arial"/>
                <w:i/>
                <w:iCs/>
                <w:lang w:val="sk-SK"/>
              </w:rPr>
              <w:t>, N</w:t>
            </w:r>
            <w:r>
              <w:rPr>
                <w:rFonts w:cs="Arial"/>
                <w:i/>
                <w:iCs/>
                <w:lang w:val="sk-SK"/>
              </w:rPr>
              <w:t>árod</w:t>
            </w:r>
            <w:r w:rsidR="00553F13">
              <w:rPr>
                <w:rFonts w:cs="Arial"/>
                <w:i/>
                <w:iCs/>
                <w:lang w:val="sk-SK"/>
              </w:rPr>
              <w:t>ohospodárska fakulta</w:t>
            </w:r>
            <w:r>
              <w:rPr>
                <w:rFonts w:cs="Arial"/>
                <w:i/>
                <w:iCs/>
                <w:lang w:val="sk-SK"/>
              </w:rPr>
              <w:t xml:space="preserve"> Ekonomickej </w:t>
            </w:r>
            <w:r w:rsidR="00553F13">
              <w:rPr>
                <w:rFonts w:cs="Arial"/>
                <w:i/>
                <w:iCs/>
                <w:lang w:val="sk-SK"/>
              </w:rPr>
              <w:t>u</w:t>
            </w:r>
            <w:r w:rsidR="005A6598" w:rsidRPr="008D7C75">
              <w:rPr>
                <w:rFonts w:cs="Arial"/>
                <w:i/>
                <w:iCs/>
                <w:lang w:val="sk-SK"/>
              </w:rPr>
              <w:t>niver</w:t>
            </w:r>
            <w:r>
              <w:rPr>
                <w:rFonts w:cs="Arial"/>
                <w:i/>
                <w:iCs/>
                <w:lang w:val="sk-SK"/>
              </w:rPr>
              <w:t>z</w:t>
            </w:r>
            <w:r w:rsidR="005A6598" w:rsidRPr="008D7C75">
              <w:rPr>
                <w:rFonts w:cs="Arial"/>
                <w:i/>
                <w:iCs/>
                <w:lang w:val="sk-SK"/>
              </w:rPr>
              <w:t xml:space="preserve">ity </w:t>
            </w:r>
            <w:r>
              <w:rPr>
                <w:rFonts w:cs="Arial"/>
                <w:i/>
                <w:iCs/>
                <w:lang w:val="sk-SK"/>
              </w:rPr>
              <w:t>v</w:t>
            </w:r>
            <w:r w:rsidR="00553F13">
              <w:rPr>
                <w:rFonts w:cs="Arial"/>
                <w:i/>
                <w:iCs/>
                <w:lang w:val="sk-SK"/>
              </w:rPr>
              <w:t> </w:t>
            </w:r>
            <w:r w:rsidR="005A6598" w:rsidRPr="008D7C75">
              <w:rPr>
                <w:rFonts w:cs="Arial"/>
                <w:i/>
                <w:iCs/>
                <w:lang w:val="sk-SK"/>
              </w:rPr>
              <w:t>Bratislav</w:t>
            </w:r>
            <w:r>
              <w:rPr>
                <w:rFonts w:cs="Arial"/>
                <w:i/>
                <w:iCs/>
                <w:lang w:val="sk-SK"/>
              </w:rPr>
              <w:t>e</w:t>
            </w:r>
            <w:r w:rsidR="005A6598" w:rsidRPr="008D7C75">
              <w:rPr>
                <w:rFonts w:cs="Arial"/>
                <w:i/>
                <w:iCs/>
                <w:lang w:val="sk-SK"/>
              </w:rPr>
              <w:t xml:space="preserve">) – </w:t>
            </w:r>
            <w:r w:rsidR="00553F13">
              <w:rPr>
                <w:rFonts w:cs="Arial"/>
                <w:i/>
                <w:iCs/>
                <w:lang w:val="sk-SK"/>
              </w:rPr>
              <w:t xml:space="preserve">ich úlohou je šíriť </w:t>
            </w:r>
            <w:proofErr w:type="spellStart"/>
            <w:r w:rsidR="005A6598" w:rsidRPr="008D7C75">
              <w:rPr>
                <w:rFonts w:cs="Arial"/>
                <w:i/>
                <w:iCs/>
                <w:lang w:val="sk-SK"/>
              </w:rPr>
              <w:t>etos</w:t>
            </w:r>
            <w:proofErr w:type="spellEnd"/>
            <w:r w:rsidR="005A6598" w:rsidRPr="008D7C75">
              <w:rPr>
                <w:rFonts w:cs="Arial"/>
                <w:i/>
                <w:iCs/>
                <w:lang w:val="sk-SK"/>
              </w:rPr>
              <w:t xml:space="preserve"> soci</w:t>
            </w:r>
            <w:r w:rsidR="00553F13">
              <w:rPr>
                <w:rFonts w:cs="Arial"/>
                <w:i/>
                <w:iCs/>
                <w:lang w:val="sk-SK"/>
              </w:rPr>
              <w:t>álnej</w:t>
            </w:r>
            <w:r w:rsidR="005A6598" w:rsidRPr="008D7C75">
              <w:rPr>
                <w:rFonts w:cs="Arial"/>
                <w:i/>
                <w:iCs/>
                <w:lang w:val="sk-SK"/>
              </w:rPr>
              <w:t xml:space="preserve"> e</w:t>
            </w:r>
            <w:r w:rsidR="00553F13">
              <w:rPr>
                <w:rFonts w:cs="Arial"/>
                <w:i/>
                <w:iCs/>
                <w:lang w:val="sk-SK"/>
              </w:rPr>
              <w:t>k</w:t>
            </w:r>
            <w:r w:rsidR="005A6598" w:rsidRPr="008D7C75">
              <w:rPr>
                <w:rFonts w:cs="Arial"/>
                <w:i/>
                <w:iCs/>
                <w:lang w:val="sk-SK"/>
              </w:rPr>
              <w:t>onom</w:t>
            </w:r>
            <w:r w:rsidR="00553F13">
              <w:rPr>
                <w:rFonts w:cs="Arial"/>
                <w:i/>
                <w:iCs/>
                <w:lang w:val="sk-SK"/>
              </w:rPr>
              <w:t>ik</w:t>
            </w:r>
            <w:r w:rsidR="005A6598" w:rsidRPr="008D7C75">
              <w:rPr>
                <w:rFonts w:cs="Arial"/>
                <w:i/>
                <w:iCs/>
                <w:lang w:val="sk-SK"/>
              </w:rPr>
              <w:t>y</w:t>
            </w:r>
            <w:r w:rsidR="00553F13">
              <w:rPr>
                <w:rFonts w:cs="Arial"/>
                <w:i/>
                <w:iCs/>
                <w:lang w:val="sk-SK"/>
              </w:rPr>
              <w:t xml:space="preserve"> medzi</w:t>
            </w:r>
            <w:r w:rsidR="005A6598" w:rsidRPr="008D7C75">
              <w:rPr>
                <w:rFonts w:cs="Arial"/>
                <w:i/>
                <w:iCs/>
                <w:lang w:val="sk-SK"/>
              </w:rPr>
              <w:t xml:space="preserve"> </w:t>
            </w:r>
            <w:r w:rsidR="00553F13">
              <w:rPr>
                <w:rFonts w:cs="Arial"/>
                <w:i/>
                <w:iCs/>
                <w:lang w:val="sk-SK"/>
              </w:rPr>
              <w:t>študentmi</w:t>
            </w:r>
            <w:r w:rsidR="005A6598" w:rsidRPr="008D7C75">
              <w:rPr>
                <w:rFonts w:cs="Arial"/>
                <w:i/>
                <w:iCs/>
                <w:lang w:val="sk-SK"/>
              </w:rPr>
              <w:t xml:space="preserve">, </w:t>
            </w:r>
            <w:r w:rsidR="00553F13">
              <w:rPr>
                <w:rFonts w:cs="Arial"/>
                <w:i/>
                <w:iCs/>
                <w:lang w:val="sk-SK"/>
              </w:rPr>
              <w:t xml:space="preserve">zvýšiť </w:t>
            </w:r>
            <w:r w:rsidR="006B6DD2">
              <w:rPr>
                <w:rFonts w:cs="Arial"/>
                <w:i/>
                <w:iCs/>
                <w:lang w:val="sk-SK"/>
              </w:rPr>
              <w:t xml:space="preserve">ich </w:t>
            </w:r>
            <w:r w:rsidR="00553F13">
              <w:rPr>
                <w:rFonts w:cs="Arial"/>
                <w:i/>
                <w:iCs/>
                <w:lang w:val="sk-SK"/>
              </w:rPr>
              <w:t xml:space="preserve">záujem </w:t>
            </w:r>
            <w:r w:rsidR="006B6DD2">
              <w:rPr>
                <w:rFonts w:cs="Arial"/>
                <w:i/>
                <w:iCs/>
                <w:lang w:val="sk-SK"/>
              </w:rPr>
              <w:t>o tento typ podnikania</w:t>
            </w:r>
            <w:r w:rsidR="005A6598" w:rsidRPr="008D7C75">
              <w:rPr>
                <w:rFonts w:cs="Arial"/>
                <w:i/>
                <w:iCs/>
                <w:lang w:val="sk-SK"/>
              </w:rPr>
              <w:t xml:space="preserve">, </w:t>
            </w:r>
            <w:r w:rsidR="00553F13">
              <w:rPr>
                <w:rFonts w:cs="Arial"/>
                <w:i/>
                <w:iCs/>
                <w:lang w:val="sk-SK"/>
              </w:rPr>
              <w:t xml:space="preserve">vytvárať </w:t>
            </w:r>
            <w:r w:rsidR="000227FF">
              <w:rPr>
                <w:rFonts w:cs="Arial"/>
                <w:i/>
                <w:iCs/>
                <w:lang w:val="sk-SK"/>
              </w:rPr>
              <w:t>kontakty</w:t>
            </w:r>
            <w:r w:rsidR="00553F13">
              <w:rPr>
                <w:rFonts w:cs="Arial"/>
                <w:i/>
                <w:iCs/>
                <w:lang w:val="sk-SK"/>
              </w:rPr>
              <w:t xml:space="preserve"> so samosprávami </w:t>
            </w:r>
            <w:r w:rsidR="000227FF">
              <w:rPr>
                <w:rFonts w:cs="Arial"/>
                <w:i/>
                <w:iCs/>
                <w:lang w:val="sk-SK"/>
              </w:rPr>
              <w:t>a sociálnymi podnikmi, vytvárať štruktúrovanú podporu</w:t>
            </w:r>
            <w:r w:rsidR="005A6598" w:rsidRPr="008D7C75">
              <w:rPr>
                <w:rFonts w:cs="Arial"/>
                <w:i/>
                <w:iCs/>
                <w:lang w:val="sk-SK"/>
              </w:rPr>
              <w:t xml:space="preserve"> </w:t>
            </w:r>
            <w:r w:rsidR="000227FF">
              <w:rPr>
                <w:rFonts w:cs="Arial"/>
                <w:i/>
                <w:iCs/>
                <w:lang w:val="sk-SK"/>
              </w:rPr>
              <w:t>sociálneho podnikanie na fakulte/univerzite</w:t>
            </w:r>
            <w:r w:rsidR="005A6598" w:rsidRPr="008D7C75">
              <w:rPr>
                <w:rFonts w:cs="Arial"/>
                <w:i/>
                <w:iCs/>
                <w:lang w:val="sk-SK"/>
              </w:rPr>
              <w:t>)</w:t>
            </w:r>
          </w:p>
          <w:p w14:paraId="64DC7D33" w14:textId="010BBF05" w:rsidR="005A6598" w:rsidRPr="008D7C75" w:rsidRDefault="00EE7D9A" w:rsidP="00741445">
            <w:pPr>
              <w:pStyle w:val="Odsekzoznamu"/>
              <w:numPr>
                <w:ilvl w:val="0"/>
                <w:numId w:val="45"/>
              </w:numPr>
              <w:rPr>
                <w:rFonts w:cs="Arial"/>
                <w:i/>
                <w:iCs/>
                <w:lang w:val="sk-SK"/>
              </w:rPr>
            </w:pPr>
            <w:r>
              <w:rPr>
                <w:rFonts w:cs="Arial"/>
                <w:i/>
                <w:iCs/>
                <w:lang w:val="sk-SK"/>
              </w:rPr>
              <w:lastRenderedPageBreak/>
              <w:t>Vybrané samosprávy</w:t>
            </w:r>
            <w:r w:rsidR="005A6598" w:rsidRPr="008D7C75">
              <w:rPr>
                <w:rFonts w:cs="Arial"/>
                <w:i/>
                <w:iCs/>
                <w:lang w:val="sk-SK"/>
              </w:rPr>
              <w:t xml:space="preserve"> (Bansk</w:t>
            </w:r>
            <w:r>
              <w:rPr>
                <w:rFonts w:cs="Arial"/>
                <w:i/>
                <w:iCs/>
                <w:lang w:val="sk-SK"/>
              </w:rPr>
              <w:t>o-</w:t>
            </w:r>
            <w:r w:rsidR="005A6598" w:rsidRPr="008D7C75">
              <w:rPr>
                <w:rFonts w:cs="Arial"/>
                <w:i/>
                <w:iCs/>
                <w:lang w:val="sk-SK"/>
              </w:rPr>
              <w:t>Bystric</w:t>
            </w:r>
            <w:r>
              <w:rPr>
                <w:rFonts w:cs="Arial"/>
                <w:i/>
                <w:iCs/>
                <w:lang w:val="sk-SK"/>
              </w:rPr>
              <w:t>ký</w:t>
            </w:r>
            <w:r w:rsidR="005A6598" w:rsidRPr="008D7C75">
              <w:rPr>
                <w:rFonts w:cs="Arial"/>
                <w:i/>
                <w:iCs/>
                <w:lang w:val="sk-SK"/>
              </w:rPr>
              <w:t xml:space="preserve"> </w:t>
            </w:r>
            <w:r>
              <w:rPr>
                <w:rFonts w:cs="Arial"/>
                <w:i/>
                <w:iCs/>
                <w:lang w:val="sk-SK"/>
              </w:rPr>
              <w:t>samosprávny kraj</w:t>
            </w:r>
            <w:r w:rsidR="005A6598" w:rsidRPr="008D7C75">
              <w:rPr>
                <w:rFonts w:cs="Arial"/>
                <w:i/>
                <w:iCs/>
                <w:lang w:val="sk-SK"/>
              </w:rPr>
              <w:t xml:space="preserve">, </w:t>
            </w:r>
            <w:r>
              <w:rPr>
                <w:rFonts w:cs="Arial"/>
                <w:i/>
                <w:iCs/>
                <w:lang w:val="sk-SK"/>
              </w:rPr>
              <w:t>Ž</w:t>
            </w:r>
            <w:r w:rsidR="005A6598" w:rsidRPr="008D7C75">
              <w:rPr>
                <w:rFonts w:cs="Arial"/>
                <w:i/>
                <w:iCs/>
                <w:lang w:val="sk-SK"/>
              </w:rPr>
              <w:t>ilin</w:t>
            </w:r>
            <w:r>
              <w:rPr>
                <w:rFonts w:cs="Arial"/>
                <w:i/>
                <w:iCs/>
                <w:lang w:val="sk-SK"/>
              </w:rPr>
              <w:t>ský samosprávny kraj</w:t>
            </w:r>
            <w:r w:rsidR="005A6598" w:rsidRPr="008D7C75">
              <w:rPr>
                <w:rFonts w:cs="Arial"/>
                <w:i/>
                <w:iCs/>
                <w:lang w:val="sk-SK"/>
              </w:rPr>
              <w:t>, Ko</w:t>
            </w:r>
            <w:r>
              <w:rPr>
                <w:rFonts w:cs="Arial"/>
                <w:i/>
                <w:iCs/>
                <w:lang w:val="sk-SK"/>
              </w:rPr>
              <w:t>š</w:t>
            </w:r>
            <w:r w:rsidR="005A6598" w:rsidRPr="008D7C75">
              <w:rPr>
                <w:rFonts w:cs="Arial"/>
                <w:i/>
                <w:iCs/>
                <w:lang w:val="sk-SK"/>
              </w:rPr>
              <w:t xml:space="preserve">ice) – </w:t>
            </w:r>
            <w:r>
              <w:rPr>
                <w:rFonts w:cs="Arial"/>
                <w:i/>
                <w:iCs/>
                <w:lang w:val="sk-SK"/>
              </w:rPr>
              <w:t>ich úlohou je vytvárať priaznivé podmienky pre podporu sociálneho podnikania v regióne prostredníctvom lepšej komunikácie, vytvárania kontaktov a iných, najmä nefinančných</w:t>
            </w:r>
            <w:r w:rsidR="005A6598" w:rsidRPr="008D7C75">
              <w:rPr>
                <w:rFonts w:cs="Arial"/>
                <w:i/>
                <w:iCs/>
                <w:lang w:val="sk-SK"/>
              </w:rPr>
              <w:t xml:space="preserve">, </w:t>
            </w:r>
            <w:r>
              <w:rPr>
                <w:rFonts w:cs="Arial"/>
                <w:i/>
                <w:iCs/>
                <w:lang w:val="sk-SK"/>
              </w:rPr>
              <w:t>stimulov</w:t>
            </w:r>
          </w:p>
          <w:p w14:paraId="40999330" w14:textId="6F0B1019" w:rsidR="005A6598" w:rsidRPr="008D7C75" w:rsidRDefault="00EE7D9A" w:rsidP="00741445">
            <w:pPr>
              <w:pStyle w:val="Odsekzoznamu"/>
              <w:numPr>
                <w:ilvl w:val="0"/>
                <w:numId w:val="45"/>
              </w:numPr>
              <w:rPr>
                <w:rFonts w:cs="Arial"/>
                <w:i/>
                <w:iCs/>
                <w:lang w:val="sk-SK"/>
              </w:rPr>
            </w:pPr>
            <w:r>
              <w:rPr>
                <w:rFonts w:cs="Arial"/>
                <w:i/>
                <w:iCs/>
                <w:lang w:val="sk-SK"/>
              </w:rPr>
              <w:t>Organizácie zastrešujúce sociálne podnikanie</w:t>
            </w:r>
            <w:r w:rsidR="005A6598" w:rsidRPr="008D7C75">
              <w:rPr>
                <w:rFonts w:cs="Arial"/>
                <w:i/>
                <w:iCs/>
                <w:lang w:val="sk-SK"/>
              </w:rPr>
              <w:t xml:space="preserve"> (</w:t>
            </w:r>
            <w:r>
              <w:rPr>
                <w:rFonts w:cs="Arial"/>
                <w:i/>
                <w:iCs/>
                <w:lang w:val="sk-SK"/>
              </w:rPr>
              <w:t>Združenia subjektov sociálnej ekonomiky</w:t>
            </w:r>
            <w:r w:rsidR="005A6598" w:rsidRPr="008D7C75">
              <w:rPr>
                <w:rFonts w:cs="Arial"/>
                <w:i/>
                <w:iCs/>
                <w:lang w:val="sk-SK"/>
              </w:rPr>
              <w:t xml:space="preserve"> a </w:t>
            </w:r>
            <w:r w:rsidR="00EB3DA7" w:rsidRPr="008D7C75">
              <w:rPr>
                <w:rFonts w:cs="Arial"/>
                <w:i/>
                <w:iCs/>
                <w:lang w:val="sk-SK"/>
              </w:rPr>
              <w:t>Alianc</w:t>
            </w:r>
            <w:r>
              <w:rPr>
                <w:rFonts w:cs="Arial"/>
                <w:i/>
                <w:iCs/>
                <w:lang w:val="sk-SK"/>
              </w:rPr>
              <w:t>ia</w:t>
            </w:r>
            <w:r w:rsidR="00EB3DA7" w:rsidRPr="008D7C75">
              <w:rPr>
                <w:rFonts w:cs="Arial"/>
                <w:i/>
                <w:iCs/>
                <w:lang w:val="sk-SK"/>
              </w:rPr>
              <w:t xml:space="preserve"> </w:t>
            </w:r>
            <w:r>
              <w:rPr>
                <w:rFonts w:cs="Arial"/>
                <w:i/>
                <w:iCs/>
                <w:lang w:val="sk-SK"/>
              </w:rPr>
              <w:t>sociálnej ekonomik</w:t>
            </w:r>
            <w:r w:rsidR="00476AFF">
              <w:rPr>
                <w:rFonts w:cs="Arial"/>
                <w:i/>
                <w:iCs/>
                <w:lang w:val="sk-SK"/>
              </w:rPr>
              <w:t>y</w:t>
            </w:r>
            <w:r>
              <w:rPr>
                <w:rFonts w:cs="Arial"/>
                <w:i/>
                <w:iCs/>
                <w:lang w:val="sk-SK"/>
              </w:rPr>
              <w:t xml:space="preserve"> na </w:t>
            </w:r>
            <w:r w:rsidR="00EB3DA7" w:rsidRPr="008D7C75">
              <w:rPr>
                <w:rFonts w:cs="Arial"/>
                <w:i/>
                <w:iCs/>
                <w:lang w:val="sk-SK"/>
              </w:rPr>
              <w:t>Slov</w:t>
            </w:r>
            <w:r>
              <w:rPr>
                <w:rFonts w:cs="Arial"/>
                <w:i/>
                <w:iCs/>
                <w:lang w:val="sk-SK"/>
              </w:rPr>
              <w:t>ensku</w:t>
            </w:r>
            <w:r w:rsidR="00EB3DA7" w:rsidRPr="008D7C75">
              <w:rPr>
                <w:rFonts w:cs="Arial"/>
                <w:i/>
                <w:iCs/>
                <w:lang w:val="sk-SK"/>
              </w:rPr>
              <w:t xml:space="preserve">) – </w:t>
            </w:r>
            <w:r>
              <w:rPr>
                <w:rFonts w:cs="Arial"/>
                <w:i/>
                <w:iCs/>
                <w:lang w:val="sk-SK"/>
              </w:rPr>
              <w:t xml:space="preserve">ich úlohou je </w:t>
            </w:r>
            <w:r w:rsidR="002654AB">
              <w:rPr>
                <w:rFonts w:cs="Arial"/>
                <w:i/>
                <w:iCs/>
                <w:lang w:val="sk-SK"/>
              </w:rPr>
              <w:t>zastup</w:t>
            </w:r>
            <w:r>
              <w:rPr>
                <w:rFonts w:cs="Arial"/>
                <w:i/>
                <w:iCs/>
                <w:lang w:val="sk-SK"/>
              </w:rPr>
              <w:t xml:space="preserve">ovať záujmy </w:t>
            </w:r>
            <w:r w:rsidR="002654AB">
              <w:rPr>
                <w:rFonts w:cs="Arial"/>
                <w:i/>
                <w:iCs/>
                <w:lang w:val="sk-SK"/>
              </w:rPr>
              <w:t>aktívnych</w:t>
            </w:r>
            <w:r>
              <w:rPr>
                <w:rFonts w:cs="Arial"/>
                <w:i/>
                <w:iCs/>
                <w:lang w:val="sk-SK"/>
              </w:rPr>
              <w:t xml:space="preserve"> a</w:t>
            </w:r>
            <w:r w:rsidR="002654AB">
              <w:rPr>
                <w:rFonts w:cs="Arial"/>
                <w:i/>
                <w:iCs/>
                <w:lang w:val="sk-SK"/>
              </w:rPr>
              <w:t> potencionálnych sociálnych podnikateľov</w:t>
            </w:r>
            <w:r w:rsidR="00EB3DA7" w:rsidRPr="008D7C75">
              <w:rPr>
                <w:rFonts w:cs="Arial"/>
                <w:i/>
                <w:iCs/>
                <w:lang w:val="sk-SK"/>
              </w:rPr>
              <w:t xml:space="preserve"> a</w:t>
            </w:r>
            <w:r w:rsidR="00846AFB">
              <w:rPr>
                <w:rFonts w:cs="Arial"/>
                <w:i/>
                <w:iCs/>
                <w:lang w:val="sk-SK"/>
              </w:rPr>
              <w:t> </w:t>
            </w:r>
            <w:r w:rsidR="002654AB">
              <w:rPr>
                <w:rFonts w:cs="Arial"/>
                <w:i/>
                <w:iCs/>
                <w:lang w:val="sk-SK"/>
              </w:rPr>
              <w:t>podnikov</w:t>
            </w:r>
            <w:r w:rsidR="00EB3DA7" w:rsidRPr="008D7C75">
              <w:rPr>
                <w:rFonts w:cs="Arial"/>
                <w:i/>
                <w:iCs/>
                <w:lang w:val="sk-SK"/>
              </w:rPr>
              <w:t>.</w:t>
            </w:r>
          </w:p>
          <w:p w14:paraId="48BC4A90" w14:textId="77777777" w:rsidR="00FC01C6" w:rsidRPr="008D7C75" w:rsidRDefault="00FC01C6" w:rsidP="00671212">
            <w:pPr>
              <w:rPr>
                <w:rFonts w:cs="Arial"/>
                <w:lang w:val="sk-SK"/>
              </w:rPr>
            </w:pPr>
          </w:p>
          <w:p w14:paraId="7A8556E4" w14:textId="1A449534" w:rsidR="00FC01C6" w:rsidRPr="008D7C75" w:rsidRDefault="00CA6E06" w:rsidP="00FC01C6">
            <w:pPr>
              <w:pStyle w:val="Odsekzoznamu"/>
              <w:numPr>
                <w:ilvl w:val="0"/>
                <w:numId w:val="31"/>
              </w:numPr>
              <w:spacing w:line="240" w:lineRule="auto"/>
              <w:rPr>
                <w:rFonts w:cs="Arial"/>
                <w:lang w:val="sk-SK"/>
              </w:rPr>
            </w:pPr>
            <w:r>
              <w:rPr>
                <w:rFonts w:cs="Arial"/>
                <w:b/>
                <w:lang w:val="sk-SK"/>
              </w:rPr>
              <w:t>Časový rámec</w:t>
            </w:r>
            <w:r w:rsidR="00FC01C6" w:rsidRPr="008D7C75">
              <w:rPr>
                <w:rFonts w:cs="Arial"/>
                <w:b/>
                <w:lang w:val="sk-SK"/>
              </w:rPr>
              <w:t xml:space="preserve"> </w:t>
            </w:r>
            <w:r w:rsidR="00FC01C6" w:rsidRPr="008D7C75">
              <w:rPr>
                <w:rFonts w:cs="Arial"/>
                <w:lang w:val="sk-SK"/>
              </w:rPr>
              <w:t>(</w:t>
            </w:r>
            <w:r w:rsidR="00A028FF">
              <w:rPr>
                <w:rFonts w:cs="Arial"/>
                <w:i/>
                <w:lang w:val="sk-SK"/>
              </w:rPr>
              <w:t>špecifikujte predpokladanú časovú os činnosti</w:t>
            </w:r>
            <w:r w:rsidR="00FC01C6" w:rsidRPr="008D7C75">
              <w:rPr>
                <w:rFonts w:cs="Arial"/>
                <w:i/>
                <w:lang w:val="sk-SK"/>
              </w:rPr>
              <w:t xml:space="preserve"> 1</w:t>
            </w:r>
            <w:r w:rsidR="00FC01C6" w:rsidRPr="008D7C75">
              <w:rPr>
                <w:rFonts w:cs="Arial"/>
                <w:lang w:val="sk-SK"/>
              </w:rPr>
              <w:t>)</w:t>
            </w:r>
          </w:p>
          <w:p w14:paraId="6A38BE75" w14:textId="1691E085" w:rsidR="00EB3DA7" w:rsidRPr="008D7C75" w:rsidRDefault="00A028FF" w:rsidP="00312CCE">
            <w:pPr>
              <w:pStyle w:val="Odsekzoznamu"/>
              <w:numPr>
                <w:ilvl w:val="0"/>
                <w:numId w:val="48"/>
              </w:numPr>
              <w:tabs>
                <w:tab w:val="clear" w:pos="360"/>
              </w:tabs>
              <w:ind w:left="737"/>
              <w:rPr>
                <w:rFonts w:cs="Arial"/>
                <w:i/>
                <w:iCs/>
                <w:lang w:val="sk-SK"/>
              </w:rPr>
            </w:pPr>
            <w:r>
              <w:rPr>
                <w:rFonts w:cs="Arial"/>
                <w:i/>
                <w:iCs/>
                <w:lang w:val="sk-SK"/>
              </w:rPr>
              <w:t>Zapracovanie takých podmienok do strategických dokumentov OP Slovensko, ktoré by umožnili realizáciu navrhovanej činnosti</w:t>
            </w:r>
            <w:r w:rsidR="00EB3DA7" w:rsidRPr="008D7C75">
              <w:rPr>
                <w:rFonts w:cs="Arial"/>
                <w:i/>
                <w:iCs/>
                <w:lang w:val="sk-SK"/>
              </w:rPr>
              <w:t xml:space="preserve"> </w:t>
            </w:r>
            <w:r w:rsidR="0030049E" w:rsidRPr="008D7C75">
              <w:rPr>
                <w:rFonts w:cs="Arial"/>
                <w:i/>
                <w:iCs/>
                <w:lang w:val="sk-SK"/>
              </w:rPr>
              <w:t xml:space="preserve">– </w:t>
            </w:r>
            <w:r w:rsidR="00620E33" w:rsidRPr="008D7C75">
              <w:rPr>
                <w:rFonts w:cs="Arial"/>
                <w:i/>
                <w:iCs/>
                <w:lang w:val="sk-SK"/>
              </w:rPr>
              <w:t>M</w:t>
            </w:r>
            <w:r>
              <w:rPr>
                <w:rFonts w:cs="Arial"/>
                <w:i/>
                <w:iCs/>
                <w:lang w:val="sk-SK"/>
              </w:rPr>
              <w:t>áj</w:t>
            </w:r>
            <w:r w:rsidR="008B1170" w:rsidRPr="008D7C75">
              <w:rPr>
                <w:rFonts w:cs="Arial"/>
                <w:i/>
                <w:iCs/>
                <w:lang w:val="sk-SK"/>
              </w:rPr>
              <w:t xml:space="preserve"> </w:t>
            </w:r>
            <w:r w:rsidR="0030049E" w:rsidRPr="008D7C75">
              <w:rPr>
                <w:rFonts w:cs="Arial"/>
                <w:i/>
                <w:iCs/>
                <w:lang w:val="sk-SK"/>
              </w:rPr>
              <w:t>202</w:t>
            </w:r>
            <w:r w:rsidR="008B1170" w:rsidRPr="008D7C75">
              <w:rPr>
                <w:rFonts w:cs="Arial"/>
                <w:i/>
                <w:iCs/>
                <w:lang w:val="sk-SK"/>
              </w:rPr>
              <w:t>2</w:t>
            </w:r>
          </w:p>
          <w:p w14:paraId="0DDFFFD7" w14:textId="21C4F3B1" w:rsidR="0030049E" w:rsidRPr="008D7C75" w:rsidRDefault="00201C5F" w:rsidP="00312CCE">
            <w:pPr>
              <w:pStyle w:val="Odsekzoznamu"/>
              <w:numPr>
                <w:ilvl w:val="0"/>
                <w:numId w:val="48"/>
              </w:numPr>
              <w:tabs>
                <w:tab w:val="clear" w:pos="360"/>
              </w:tabs>
              <w:ind w:left="737"/>
              <w:rPr>
                <w:rFonts w:cs="Arial"/>
                <w:i/>
                <w:iCs/>
                <w:lang w:val="sk-SK"/>
              </w:rPr>
            </w:pPr>
            <w:r>
              <w:rPr>
                <w:rFonts w:cs="Arial"/>
                <w:i/>
                <w:iCs/>
                <w:lang w:val="sk-SK"/>
              </w:rPr>
              <w:t>Spracovanie akčného nápadu</w:t>
            </w:r>
            <w:r w:rsidR="0030049E" w:rsidRPr="008D7C75">
              <w:rPr>
                <w:rFonts w:cs="Arial"/>
                <w:i/>
                <w:iCs/>
                <w:lang w:val="sk-SK"/>
              </w:rPr>
              <w:t xml:space="preserve"> </w:t>
            </w:r>
            <w:r>
              <w:rPr>
                <w:rFonts w:cs="Arial"/>
                <w:i/>
                <w:iCs/>
                <w:lang w:val="sk-SK"/>
              </w:rPr>
              <w:t xml:space="preserve">do podoby akčného plánu a ukončenie procesu participovaného pripomienkovania </w:t>
            </w:r>
            <w:r w:rsidR="0030049E" w:rsidRPr="008D7C75">
              <w:rPr>
                <w:rFonts w:cs="Arial"/>
                <w:i/>
                <w:iCs/>
                <w:lang w:val="sk-SK"/>
              </w:rPr>
              <w:t xml:space="preserve">– </w:t>
            </w:r>
            <w:r w:rsidR="006D5170" w:rsidRPr="008D7C75">
              <w:rPr>
                <w:rFonts w:cs="Arial"/>
                <w:i/>
                <w:iCs/>
                <w:lang w:val="sk-SK"/>
              </w:rPr>
              <w:t>December</w:t>
            </w:r>
            <w:r w:rsidR="00741445" w:rsidRPr="008D7C75">
              <w:rPr>
                <w:rFonts w:cs="Arial"/>
                <w:i/>
                <w:iCs/>
                <w:lang w:val="sk-SK"/>
              </w:rPr>
              <w:t xml:space="preserve"> </w:t>
            </w:r>
            <w:r w:rsidR="0030049E" w:rsidRPr="008D7C75">
              <w:rPr>
                <w:rFonts w:cs="Arial"/>
                <w:i/>
                <w:iCs/>
                <w:lang w:val="sk-SK"/>
              </w:rPr>
              <w:t>202</w:t>
            </w:r>
            <w:r w:rsidR="006D5170" w:rsidRPr="008D7C75">
              <w:rPr>
                <w:rFonts w:cs="Arial"/>
                <w:i/>
                <w:iCs/>
                <w:lang w:val="sk-SK"/>
              </w:rPr>
              <w:t>2</w:t>
            </w:r>
          </w:p>
          <w:p w14:paraId="474D904F" w14:textId="7024EADD" w:rsidR="0030049E" w:rsidRPr="008D7C75" w:rsidRDefault="00201C5F" w:rsidP="00312CCE">
            <w:pPr>
              <w:pStyle w:val="Odsekzoznamu"/>
              <w:numPr>
                <w:ilvl w:val="0"/>
                <w:numId w:val="48"/>
              </w:numPr>
              <w:tabs>
                <w:tab w:val="clear" w:pos="360"/>
              </w:tabs>
              <w:ind w:left="737"/>
              <w:rPr>
                <w:rFonts w:cs="Arial"/>
                <w:i/>
                <w:iCs/>
                <w:lang w:val="sk-SK"/>
              </w:rPr>
            </w:pPr>
            <w:r>
              <w:rPr>
                <w:rFonts w:cs="Arial"/>
                <w:i/>
                <w:iCs/>
                <w:lang w:val="sk-SK"/>
              </w:rPr>
              <w:t>Začlenenie činnosti do plánu implementácie</w:t>
            </w:r>
            <w:r w:rsidR="0030049E" w:rsidRPr="008D7C75">
              <w:rPr>
                <w:rFonts w:cs="Arial"/>
                <w:i/>
                <w:iCs/>
                <w:lang w:val="sk-SK"/>
              </w:rPr>
              <w:t xml:space="preserve"> OP a alo</w:t>
            </w:r>
            <w:r>
              <w:rPr>
                <w:rFonts w:cs="Arial"/>
                <w:i/>
                <w:iCs/>
                <w:lang w:val="sk-SK"/>
              </w:rPr>
              <w:t>kácia</w:t>
            </w:r>
            <w:r w:rsidR="0030049E" w:rsidRPr="008D7C75">
              <w:rPr>
                <w:rFonts w:cs="Arial"/>
                <w:i/>
                <w:iCs/>
                <w:lang w:val="sk-SK"/>
              </w:rPr>
              <w:t xml:space="preserve"> finan</w:t>
            </w:r>
            <w:r>
              <w:rPr>
                <w:rFonts w:cs="Arial"/>
                <w:i/>
                <w:iCs/>
                <w:lang w:val="sk-SK"/>
              </w:rPr>
              <w:t>čných zdrojov</w:t>
            </w:r>
            <w:r w:rsidR="0030049E" w:rsidRPr="008D7C75">
              <w:rPr>
                <w:rFonts w:cs="Arial"/>
                <w:i/>
                <w:iCs/>
                <w:lang w:val="sk-SK"/>
              </w:rPr>
              <w:t xml:space="preserve"> –</w:t>
            </w:r>
            <w:r w:rsidR="00741445" w:rsidRPr="008D7C75">
              <w:rPr>
                <w:rFonts w:cs="Arial"/>
                <w:i/>
                <w:iCs/>
                <w:lang w:val="sk-SK"/>
              </w:rPr>
              <w:t xml:space="preserve"> </w:t>
            </w:r>
            <w:r w:rsidR="00620E33" w:rsidRPr="008D7C75">
              <w:rPr>
                <w:rFonts w:cs="Arial"/>
                <w:i/>
                <w:iCs/>
                <w:lang w:val="sk-SK"/>
              </w:rPr>
              <w:t>J</w:t>
            </w:r>
            <w:r>
              <w:rPr>
                <w:rFonts w:cs="Arial"/>
                <w:i/>
                <w:iCs/>
                <w:lang w:val="sk-SK"/>
              </w:rPr>
              <w:t>ú</w:t>
            </w:r>
            <w:r w:rsidR="00741445" w:rsidRPr="008D7C75">
              <w:rPr>
                <w:rFonts w:cs="Arial"/>
                <w:i/>
                <w:iCs/>
                <w:lang w:val="sk-SK"/>
              </w:rPr>
              <w:t>n</w:t>
            </w:r>
            <w:r w:rsidR="0030049E" w:rsidRPr="008D7C75">
              <w:rPr>
                <w:rFonts w:cs="Arial"/>
                <w:i/>
                <w:iCs/>
                <w:lang w:val="sk-SK"/>
              </w:rPr>
              <w:t xml:space="preserve"> 202</w:t>
            </w:r>
            <w:r w:rsidR="008B1170" w:rsidRPr="008D7C75">
              <w:rPr>
                <w:rFonts w:cs="Arial"/>
                <w:i/>
                <w:iCs/>
                <w:lang w:val="sk-SK"/>
              </w:rPr>
              <w:t>3</w:t>
            </w:r>
          </w:p>
          <w:p w14:paraId="498780A8" w14:textId="2B44B9DA" w:rsidR="00FC01C6" w:rsidRPr="008D7C75" w:rsidRDefault="00FC01C6" w:rsidP="0030049E">
            <w:pPr>
              <w:rPr>
                <w:rFonts w:cs="Arial"/>
                <w:lang w:val="sk-SK"/>
              </w:rPr>
            </w:pPr>
          </w:p>
          <w:p w14:paraId="6E5F769C" w14:textId="5180BC43" w:rsidR="00FC01C6" w:rsidRPr="008D7C75" w:rsidRDefault="00B35A6C" w:rsidP="00FC01C6">
            <w:pPr>
              <w:pStyle w:val="Odsekzoznamu"/>
              <w:numPr>
                <w:ilvl w:val="0"/>
                <w:numId w:val="31"/>
              </w:numPr>
              <w:spacing w:line="240" w:lineRule="auto"/>
              <w:rPr>
                <w:rFonts w:cs="Arial"/>
                <w:i/>
                <w:lang w:val="sk-SK"/>
              </w:rPr>
            </w:pPr>
            <w:r>
              <w:rPr>
                <w:rFonts w:cs="Arial"/>
                <w:b/>
                <w:lang w:val="sk-SK"/>
              </w:rPr>
              <w:t>Náklady</w:t>
            </w:r>
            <w:r w:rsidR="00FC01C6" w:rsidRPr="008D7C75">
              <w:rPr>
                <w:rFonts w:cs="Arial"/>
                <w:lang w:val="sk-SK"/>
              </w:rPr>
              <w:t xml:space="preserve"> </w:t>
            </w:r>
            <w:r w:rsidR="00FC01C6" w:rsidRPr="008D7C75">
              <w:rPr>
                <w:rFonts w:cs="Arial"/>
                <w:i/>
                <w:lang w:val="sk-SK"/>
              </w:rPr>
              <w:t>(</w:t>
            </w:r>
            <w:r w:rsidR="00404E29">
              <w:rPr>
                <w:rFonts w:cs="Arial"/>
                <w:i/>
                <w:lang w:val="sk-SK"/>
              </w:rPr>
              <w:t>odhadnite náklady súvisiace s </w:t>
            </w:r>
            <w:r w:rsidR="00FC01C6" w:rsidRPr="008D7C75">
              <w:rPr>
                <w:rFonts w:cs="Arial"/>
                <w:i/>
                <w:lang w:val="sk-SK"/>
              </w:rPr>
              <w:t>implement</w:t>
            </w:r>
            <w:r w:rsidR="00404E29">
              <w:rPr>
                <w:rFonts w:cs="Arial"/>
                <w:i/>
                <w:lang w:val="sk-SK"/>
              </w:rPr>
              <w:t>ác</w:t>
            </w:r>
            <w:r w:rsidR="00FC01C6" w:rsidRPr="008D7C75">
              <w:rPr>
                <w:rFonts w:cs="Arial"/>
                <w:i/>
                <w:lang w:val="sk-SK"/>
              </w:rPr>
              <w:t>io</w:t>
            </w:r>
            <w:r w:rsidR="00404E29">
              <w:rPr>
                <w:rFonts w:cs="Arial"/>
                <w:i/>
                <w:lang w:val="sk-SK"/>
              </w:rPr>
              <w:t xml:space="preserve">u </w:t>
            </w:r>
            <w:r w:rsidR="00476AFF">
              <w:rPr>
                <w:rFonts w:cs="Arial"/>
                <w:i/>
                <w:lang w:val="sk-SK"/>
              </w:rPr>
              <w:t>Aktivity</w:t>
            </w:r>
            <w:r w:rsidR="00FC01C6" w:rsidRPr="008D7C75">
              <w:rPr>
                <w:rFonts w:cs="Arial"/>
                <w:i/>
                <w:lang w:val="sk-SK"/>
              </w:rPr>
              <w:t xml:space="preserve"> 1)</w:t>
            </w:r>
          </w:p>
          <w:p w14:paraId="5F5626BF" w14:textId="2E9905A7" w:rsidR="00FC01C6" w:rsidRPr="008D7C75" w:rsidRDefault="00A9181F" w:rsidP="007C3D79">
            <w:pPr>
              <w:ind w:left="360"/>
              <w:rPr>
                <w:rFonts w:cs="Arial"/>
                <w:i/>
                <w:iCs/>
                <w:lang w:val="sk-SK"/>
              </w:rPr>
            </w:pPr>
            <w:r>
              <w:rPr>
                <w:rFonts w:cs="Arial"/>
                <w:i/>
                <w:iCs/>
                <w:lang w:val="sk-SK"/>
              </w:rPr>
              <w:t>Prípravné aktivity činnosti</w:t>
            </w:r>
            <w:r w:rsidR="0030049E" w:rsidRPr="008D7C75">
              <w:rPr>
                <w:rFonts w:cs="Arial"/>
                <w:i/>
                <w:iCs/>
                <w:lang w:val="sk-SK"/>
              </w:rPr>
              <w:t xml:space="preserve"> 1</w:t>
            </w:r>
            <w:r>
              <w:rPr>
                <w:rFonts w:cs="Arial"/>
                <w:i/>
                <w:iCs/>
                <w:lang w:val="sk-SK"/>
              </w:rPr>
              <w:t xml:space="preserve">, ktoré sú </w:t>
            </w:r>
            <w:r w:rsidR="00476AFF">
              <w:rPr>
                <w:rFonts w:cs="Arial"/>
                <w:i/>
                <w:iCs/>
                <w:lang w:val="sk-SK"/>
              </w:rPr>
              <w:t>ťažiskom</w:t>
            </w:r>
            <w:r>
              <w:rPr>
                <w:rFonts w:cs="Arial"/>
                <w:i/>
                <w:iCs/>
                <w:lang w:val="sk-SK"/>
              </w:rPr>
              <w:t xml:space="preserve"> plánu a vyžadujú si predovšetkým personálne náklady, budú </w:t>
            </w:r>
            <w:r w:rsidR="000E7B79">
              <w:rPr>
                <w:rFonts w:cs="Arial"/>
                <w:i/>
                <w:iCs/>
                <w:lang w:val="sk-SK"/>
              </w:rPr>
              <w:t>hradené</w:t>
            </w:r>
            <w:r>
              <w:rPr>
                <w:rFonts w:cs="Arial"/>
                <w:i/>
                <w:iCs/>
                <w:lang w:val="sk-SK"/>
              </w:rPr>
              <w:t xml:space="preserve"> z interných zdrojov SBA a ďalších zainteresovaných strán.</w:t>
            </w:r>
            <w:r w:rsidR="0030049E" w:rsidRPr="008D7C75">
              <w:rPr>
                <w:rFonts w:cs="Arial"/>
                <w:i/>
                <w:iCs/>
                <w:lang w:val="sk-SK"/>
              </w:rPr>
              <w:t xml:space="preserve"> </w:t>
            </w:r>
            <w:r>
              <w:rPr>
                <w:rFonts w:cs="Arial"/>
                <w:i/>
                <w:iCs/>
                <w:lang w:val="sk-SK"/>
              </w:rPr>
              <w:t>Finančné zdroje potrebné na realizáciu činnosti sa odhadujú medzi</w:t>
            </w:r>
            <w:r w:rsidR="0030049E" w:rsidRPr="008D7C75">
              <w:rPr>
                <w:rFonts w:cs="Arial"/>
                <w:i/>
                <w:iCs/>
                <w:lang w:val="sk-SK"/>
              </w:rPr>
              <w:t xml:space="preserve"> </w:t>
            </w:r>
            <w:r w:rsidR="00612B0F" w:rsidRPr="008D7C75">
              <w:rPr>
                <w:rFonts w:cs="Arial"/>
                <w:i/>
                <w:iCs/>
                <w:lang w:val="sk-SK"/>
              </w:rPr>
              <w:t>1</w:t>
            </w:r>
            <w:r w:rsidR="0030049E" w:rsidRPr="008D7C75">
              <w:rPr>
                <w:rFonts w:cs="Arial"/>
                <w:i/>
                <w:iCs/>
                <w:lang w:val="sk-SK"/>
              </w:rPr>
              <w:t>-</w:t>
            </w:r>
            <w:r w:rsidR="00612B0F" w:rsidRPr="008D7C75">
              <w:rPr>
                <w:rFonts w:cs="Arial"/>
                <w:i/>
                <w:iCs/>
                <w:lang w:val="sk-SK"/>
              </w:rPr>
              <w:t>3</w:t>
            </w:r>
            <w:r w:rsidR="0030049E" w:rsidRPr="008D7C75">
              <w:rPr>
                <w:rFonts w:cs="Arial"/>
                <w:i/>
                <w:iCs/>
                <w:lang w:val="sk-SK"/>
              </w:rPr>
              <w:t xml:space="preserve"> mil. </w:t>
            </w:r>
            <w:r>
              <w:rPr>
                <w:rFonts w:cs="Arial"/>
                <w:i/>
                <w:iCs/>
                <w:lang w:val="sk-SK"/>
              </w:rPr>
              <w:t>eur</w:t>
            </w:r>
            <w:r w:rsidR="0030049E" w:rsidRPr="008D7C75">
              <w:rPr>
                <w:rFonts w:cs="Arial"/>
                <w:i/>
                <w:iCs/>
                <w:lang w:val="sk-SK"/>
              </w:rPr>
              <w:t>.</w:t>
            </w:r>
          </w:p>
          <w:p w14:paraId="7188F9D3" w14:textId="77777777" w:rsidR="00FC01C6" w:rsidRPr="008D7C75" w:rsidRDefault="00FC01C6" w:rsidP="00671212">
            <w:pPr>
              <w:pStyle w:val="Odsekzoznamu"/>
              <w:rPr>
                <w:rFonts w:cs="Arial"/>
                <w:lang w:val="sk-SK"/>
              </w:rPr>
            </w:pPr>
          </w:p>
          <w:p w14:paraId="253D1139" w14:textId="2849A1C9" w:rsidR="00FC01C6" w:rsidRPr="008D7C75" w:rsidRDefault="00404E29" w:rsidP="00671212">
            <w:pPr>
              <w:pStyle w:val="Odsekzoznamu"/>
              <w:numPr>
                <w:ilvl w:val="0"/>
                <w:numId w:val="31"/>
              </w:numPr>
              <w:spacing w:line="240" w:lineRule="auto"/>
              <w:rPr>
                <w:rFonts w:cs="Arial"/>
                <w:i/>
                <w:lang w:val="sk-SK"/>
              </w:rPr>
            </w:pPr>
            <w:r>
              <w:rPr>
                <w:rFonts w:cs="Arial"/>
                <w:b/>
                <w:lang w:val="sk-SK"/>
              </w:rPr>
              <w:t>Zdroje financovania</w:t>
            </w:r>
            <w:r w:rsidR="00FC01C6" w:rsidRPr="008D7C75">
              <w:rPr>
                <w:rFonts w:cs="Arial"/>
                <w:b/>
                <w:lang w:val="sk-SK"/>
              </w:rPr>
              <w:t xml:space="preserve"> </w:t>
            </w:r>
            <w:r w:rsidR="00FC01C6" w:rsidRPr="008D7C75">
              <w:rPr>
                <w:rFonts w:cs="Arial"/>
                <w:i/>
                <w:lang w:val="sk-SK"/>
              </w:rPr>
              <w:t>(</w:t>
            </w:r>
            <w:r w:rsidR="00A9181F">
              <w:rPr>
                <w:rFonts w:cs="Arial"/>
                <w:i/>
                <w:lang w:val="sk-SK"/>
              </w:rPr>
              <w:t>opíšte</w:t>
            </w:r>
            <w:r w:rsidR="00476AFF">
              <w:rPr>
                <w:rFonts w:cs="Arial"/>
                <w:i/>
                <w:lang w:val="sk-SK"/>
              </w:rPr>
              <w:t>,</w:t>
            </w:r>
            <w:r w:rsidR="00A9181F">
              <w:rPr>
                <w:rFonts w:cs="Arial"/>
                <w:i/>
                <w:lang w:val="sk-SK"/>
              </w:rPr>
              <w:t xml:space="preserve"> ako bude </w:t>
            </w:r>
            <w:r w:rsidR="00476AFF">
              <w:rPr>
                <w:rFonts w:cs="Arial"/>
                <w:i/>
                <w:lang w:val="sk-SK"/>
              </w:rPr>
              <w:t>Aktivita</w:t>
            </w:r>
            <w:r w:rsidR="00FC01C6" w:rsidRPr="008D7C75">
              <w:rPr>
                <w:rFonts w:cs="Arial"/>
                <w:i/>
                <w:lang w:val="sk-SK"/>
              </w:rPr>
              <w:t xml:space="preserve"> 1</w:t>
            </w:r>
            <w:r w:rsidR="00A9181F">
              <w:rPr>
                <w:rFonts w:cs="Arial"/>
                <w:i/>
                <w:lang w:val="sk-SK"/>
              </w:rPr>
              <w:t xml:space="preserve"> financovaná</w:t>
            </w:r>
            <w:r w:rsidR="00FC01C6" w:rsidRPr="008D7C75">
              <w:rPr>
                <w:rFonts w:cs="Arial"/>
                <w:i/>
                <w:lang w:val="sk-SK"/>
              </w:rPr>
              <w:t xml:space="preserve">. </w:t>
            </w:r>
            <w:r w:rsidR="009A6162">
              <w:rPr>
                <w:rFonts w:cs="Arial"/>
                <w:i/>
                <w:lang w:val="sk-SK"/>
              </w:rPr>
              <w:t>J</w:t>
            </w:r>
            <w:r w:rsidR="00A9181F">
              <w:rPr>
                <w:rFonts w:cs="Arial"/>
                <w:i/>
                <w:lang w:val="sk-SK"/>
              </w:rPr>
              <w:t>e to prostredníctvom nástrojov politiky uvedených a časti II</w:t>
            </w:r>
            <w:r w:rsidR="00FC01C6" w:rsidRPr="008D7C75">
              <w:rPr>
                <w:rFonts w:cs="Arial"/>
                <w:i/>
                <w:lang w:val="sk-SK"/>
              </w:rPr>
              <w:t>):</w:t>
            </w:r>
          </w:p>
          <w:p w14:paraId="08A439C0" w14:textId="3245DAD4" w:rsidR="00B33BE3" w:rsidRPr="00476AFF" w:rsidRDefault="004F5DA7" w:rsidP="00E65DEA">
            <w:pPr>
              <w:ind w:left="360"/>
              <w:rPr>
                <w:rFonts w:cs="Arial"/>
                <w:lang w:val="sk-SK"/>
              </w:rPr>
            </w:pPr>
            <w:r w:rsidRPr="00A64A0E">
              <w:rPr>
                <w:rStyle w:val="Zvraznenie"/>
                <w:color w:val="0E101A"/>
                <w:lang w:val="sk-SK"/>
              </w:rPr>
              <w:t>Predpokladaný kľúčový zdroj financovania</w:t>
            </w:r>
            <w:r w:rsidR="00A64A0E">
              <w:rPr>
                <w:rStyle w:val="Zvraznenie"/>
                <w:color w:val="0E101A"/>
                <w:lang w:val="sk-SK"/>
              </w:rPr>
              <w:t xml:space="preserve"> je OP Slovensko v investičnej priorite 4. Technické zabezpečenie zatiaľ nie je známe, keďže väčšina technických podrobností je v súčasnosti vo vývoji. </w:t>
            </w:r>
            <w:r w:rsidR="00A64A0E" w:rsidRPr="00A64A0E">
              <w:rPr>
                <w:rStyle w:val="Zvraznenie"/>
                <w:color w:val="0E101A"/>
                <w:lang w:val="sk-SK"/>
              </w:rPr>
              <w:t>Za hypoteticky uskutočniteľný možno považovať model dopytovo orientovaných projektov (otvorí sa výzva na predkladanie projektov a vyberú sa najkonkurencieschopnejšie projekty) alebo model špecifickej aktivity pod záštitou zamýšľaného rozsiahleho programu Inštitút sociálnej ekonomiky II.</w:t>
            </w:r>
            <w:r w:rsidR="00A64A0E">
              <w:rPr>
                <w:rStyle w:val="Zvraznenie"/>
                <w:color w:val="0E101A"/>
                <w:lang w:val="sk-SK"/>
              </w:rPr>
              <w:t xml:space="preserve"> Ďalšou možnosťou je väzba so sociálnym dopadom, ktorá je na Slovensku vysoko inovatívnym prístupom a umožnila by </w:t>
            </w:r>
            <w:r w:rsidR="00E65DEA">
              <w:rPr>
                <w:rStyle w:val="Zvraznenie"/>
                <w:color w:val="0E101A"/>
                <w:lang w:val="sk-SK"/>
              </w:rPr>
              <w:t xml:space="preserve">väčšiu flexibilitu pri realizácii </w:t>
            </w:r>
            <w:r w:rsidR="00476AFF">
              <w:rPr>
                <w:rStyle w:val="Zvraznenie"/>
                <w:color w:val="0E101A"/>
                <w:lang w:val="sk-SK"/>
              </w:rPr>
              <w:t>t</w:t>
            </w:r>
            <w:r w:rsidR="00476AFF" w:rsidRPr="00476AFF">
              <w:rPr>
                <w:rStyle w:val="Zvraznenie"/>
                <w:color w:val="0E101A"/>
                <w:lang w:val="sk-SK"/>
              </w:rPr>
              <w:t>e</w:t>
            </w:r>
            <w:r w:rsidR="00476AFF">
              <w:rPr>
                <w:rStyle w:val="Zvraznenie"/>
                <w:color w:val="0E101A"/>
                <w:lang w:val="sk-SK"/>
              </w:rPr>
              <w:t>j</w:t>
            </w:r>
            <w:r w:rsidR="00476AFF" w:rsidRPr="00476AFF">
              <w:rPr>
                <w:rStyle w:val="Zvraznenie"/>
                <w:color w:val="0E101A"/>
                <w:lang w:val="sk-SK"/>
              </w:rPr>
              <w:t>t</w:t>
            </w:r>
            <w:r w:rsidR="00476AFF">
              <w:rPr>
                <w:rStyle w:val="Zvraznenie"/>
                <w:color w:val="0E101A"/>
                <w:lang w:val="sk-SK"/>
              </w:rPr>
              <w:t>o</w:t>
            </w:r>
            <w:r w:rsidR="00476AFF" w:rsidRPr="00476AFF">
              <w:rPr>
                <w:rStyle w:val="Zvraznenie"/>
                <w:color w:val="0E101A"/>
                <w:lang w:val="sk-SK"/>
              </w:rPr>
              <w:t xml:space="preserve"> </w:t>
            </w:r>
            <w:r w:rsidR="00476AFF">
              <w:rPr>
                <w:rStyle w:val="Zvraznenie"/>
                <w:color w:val="0E101A"/>
                <w:lang w:val="sk-SK"/>
              </w:rPr>
              <w:t>A</w:t>
            </w:r>
            <w:r w:rsidR="00476AFF" w:rsidRPr="00476AFF">
              <w:rPr>
                <w:rStyle w:val="Zvraznenie"/>
                <w:color w:val="0E101A"/>
                <w:lang w:val="sk-SK"/>
              </w:rPr>
              <w:t>k</w:t>
            </w:r>
            <w:r w:rsidR="00476AFF">
              <w:rPr>
                <w:rStyle w:val="Zvraznenie"/>
                <w:color w:val="0E101A"/>
                <w:lang w:val="sk-SK"/>
              </w:rPr>
              <w:t>t</w:t>
            </w:r>
            <w:r w:rsidR="00476AFF" w:rsidRPr="00476AFF">
              <w:rPr>
                <w:rStyle w:val="Zvraznenie"/>
                <w:color w:val="0E101A"/>
                <w:lang w:val="sk-SK"/>
              </w:rPr>
              <w:t>i</w:t>
            </w:r>
            <w:r w:rsidR="00476AFF">
              <w:rPr>
                <w:rStyle w:val="Zvraznenie"/>
                <w:color w:val="0E101A"/>
                <w:lang w:val="sk-SK"/>
              </w:rPr>
              <w:t>v</w:t>
            </w:r>
            <w:r w:rsidR="00476AFF" w:rsidRPr="00476AFF">
              <w:rPr>
                <w:rStyle w:val="Zvraznenie"/>
                <w:color w:val="0E101A"/>
                <w:lang w:val="sk-SK"/>
              </w:rPr>
              <w:t>i</w:t>
            </w:r>
            <w:r w:rsidR="00476AFF">
              <w:rPr>
                <w:rStyle w:val="Zvraznenie"/>
                <w:color w:val="0E101A"/>
                <w:lang w:val="sk-SK"/>
              </w:rPr>
              <w:t>t</w:t>
            </w:r>
            <w:r w:rsidR="00476AFF" w:rsidRPr="00476AFF">
              <w:rPr>
                <w:rStyle w:val="Zvraznenie"/>
                <w:color w:val="0E101A"/>
                <w:lang w:val="sk-SK"/>
              </w:rPr>
              <w:t>y</w:t>
            </w:r>
            <w:r w:rsidR="00476AFF">
              <w:rPr>
                <w:rStyle w:val="Zvraznenie"/>
                <w:color w:val="0E101A"/>
                <w:lang w:val="sk-SK"/>
              </w:rPr>
              <w:t>.</w:t>
            </w:r>
          </w:p>
        </w:tc>
      </w:tr>
      <w:tr w:rsidR="00F92374" w:rsidRPr="0093739A" w14:paraId="52B47AC8" w14:textId="77777777" w:rsidTr="00FC01C6">
        <w:tc>
          <w:tcPr>
            <w:tcW w:w="9854" w:type="dxa"/>
          </w:tcPr>
          <w:p w14:paraId="031188A9" w14:textId="77777777" w:rsidR="00F92374" w:rsidRPr="008D7C75" w:rsidRDefault="00F92374" w:rsidP="00671212">
            <w:pPr>
              <w:rPr>
                <w:rFonts w:cs="Arial"/>
                <w:b/>
                <w:lang w:val="sk-SK"/>
              </w:rPr>
            </w:pPr>
          </w:p>
        </w:tc>
      </w:tr>
    </w:tbl>
    <w:p w14:paraId="2E1404E6" w14:textId="77777777" w:rsidR="00FC01C6" w:rsidRPr="008D7C75" w:rsidRDefault="00FC01C6" w:rsidP="00FC01C6">
      <w:pPr>
        <w:spacing w:after="160" w:line="259" w:lineRule="auto"/>
        <w:jc w:val="left"/>
        <w:rPr>
          <w:lang w:val="sk-SK" w:eastAsia="en-GB"/>
        </w:rPr>
      </w:pPr>
    </w:p>
    <w:tbl>
      <w:tblPr>
        <w:tblStyle w:val="Mriekatabuky"/>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9854"/>
      </w:tblGrid>
      <w:tr w:rsidR="00FC01C6" w:rsidRPr="0093739A" w14:paraId="293E0EC6" w14:textId="77777777" w:rsidTr="007A2B9B">
        <w:tc>
          <w:tcPr>
            <w:tcW w:w="9889" w:type="dxa"/>
          </w:tcPr>
          <w:p w14:paraId="510CC8B1" w14:textId="77777777" w:rsidR="00FC01C6" w:rsidRPr="008D7C75" w:rsidRDefault="00FC01C6" w:rsidP="00671212">
            <w:pPr>
              <w:rPr>
                <w:rFonts w:cs="Arial"/>
                <w:b/>
                <w:lang w:val="sk-SK"/>
              </w:rPr>
            </w:pPr>
          </w:p>
          <w:p w14:paraId="727BFFAC" w14:textId="0966616B" w:rsidR="00FC01C6" w:rsidRPr="008D7C75" w:rsidRDefault="0063145C" w:rsidP="00671212">
            <w:pPr>
              <w:rPr>
                <w:rFonts w:cs="Arial"/>
                <w:lang w:val="sk-SK"/>
              </w:rPr>
            </w:pPr>
            <w:r>
              <w:rPr>
                <w:rFonts w:cs="Arial"/>
                <w:b/>
                <w:lang w:val="sk-SK"/>
              </w:rPr>
              <w:t>AKTIVITA</w:t>
            </w:r>
            <w:r w:rsidR="00FC01C6" w:rsidRPr="008D7C75">
              <w:rPr>
                <w:rFonts w:cs="Arial"/>
                <w:b/>
                <w:lang w:val="sk-SK"/>
              </w:rPr>
              <w:t xml:space="preserve"> 2</w:t>
            </w:r>
          </w:p>
          <w:p w14:paraId="1A0C4D5E" w14:textId="0BF87DBF" w:rsidR="00FC01C6" w:rsidRPr="008D7C75" w:rsidRDefault="00E14DB1" w:rsidP="00671212">
            <w:pPr>
              <w:rPr>
                <w:rFonts w:cs="Arial"/>
                <w:lang w:val="sk-SK"/>
              </w:rPr>
            </w:pPr>
            <w:r>
              <w:rPr>
                <w:rFonts w:cs="Arial"/>
                <w:lang w:val="sk-SK"/>
              </w:rPr>
              <w:t xml:space="preserve">Názov </w:t>
            </w:r>
            <w:r w:rsidR="0063145C">
              <w:rPr>
                <w:rFonts w:cs="Arial"/>
                <w:lang w:val="sk-SK"/>
              </w:rPr>
              <w:t>Aktivity</w:t>
            </w:r>
            <w:r w:rsidR="00FC01C6" w:rsidRPr="008D7C75">
              <w:rPr>
                <w:rFonts w:cs="Arial"/>
                <w:lang w:val="sk-SK"/>
              </w:rPr>
              <w:t xml:space="preserve">: </w:t>
            </w:r>
            <w:r w:rsidR="0096179E" w:rsidRPr="008D7C75">
              <w:rPr>
                <w:rFonts w:cs="Arial"/>
                <w:u w:val="single"/>
                <w:lang w:val="sk-SK"/>
              </w:rPr>
              <w:t>Soci</w:t>
            </w:r>
            <w:r w:rsidR="007660F2">
              <w:rPr>
                <w:rFonts w:cs="Arial"/>
                <w:u w:val="single"/>
                <w:lang w:val="sk-SK"/>
              </w:rPr>
              <w:t>á</w:t>
            </w:r>
            <w:r w:rsidR="0096179E" w:rsidRPr="008D7C75">
              <w:rPr>
                <w:rFonts w:cs="Arial"/>
                <w:u w:val="single"/>
                <w:lang w:val="sk-SK"/>
              </w:rPr>
              <w:t>l</w:t>
            </w:r>
            <w:r w:rsidR="007660F2">
              <w:rPr>
                <w:rFonts w:cs="Arial"/>
                <w:u w:val="single"/>
                <w:lang w:val="sk-SK"/>
              </w:rPr>
              <w:t xml:space="preserve">ne podnikanie začlenené do plánov </w:t>
            </w:r>
            <w:r w:rsidR="0096179E" w:rsidRPr="008D7C75">
              <w:rPr>
                <w:rFonts w:cs="Arial"/>
                <w:u w:val="single"/>
                <w:lang w:val="sk-SK"/>
              </w:rPr>
              <w:t>region</w:t>
            </w:r>
            <w:r w:rsidR="007660F2">
              <w:rPr>
                <w:rFonts w:cs="Arial"/>
                <w:u w:val="single"/>
                <w:lang w:val="sk-SK"/>
              </w:rPr>
              <w:t>á</w:t>
            </w:r>
            <w:r w:rsidR="0096179E" w:rsidRPr="008D7C75">
              <w:rPr>
                <w:rFonts w:cs="Arial"/>
                <w:u w:val="single"/>
                <w:lang w:val="sk-SK"/>
              </w:rPr>
              <w:t>l</w:t>
            </w:r>
            <w:r w:rsidR="007660F2">
              <w:rPr>
                <w:rFonts w:cs="Arial"/>
                <w:u w:val="single"/>
                <w:lang w:val="sk-SK"/>
              </w:rPr>
              <w:t>neho</w:t>
            </w:r>
            <w:r w:rsidR="0096179E" w:rsidRPr="008D7C75">
              <w:rPr>
                <w:rFonts w:cs="Arial"/>
                <w:u w:val="single"/>
                <w:lang w:val="sk-SK"/>
              </w:rPr>
              <w:t xml:space="preserve"> </w:t>
            </w:r>
            <w:r w:rsidR="007660F2">
              <w:rPr>
                <w:rFonts w:cs="Arial"/>
                <w:u w:val="single"/>
                <w:lang w:val="sk-SK"/>
              </w:rPr>
              <w:t>rozvoja</w:t>
            </w:r>
          </w:p>
          <w:p w14:paraId="6500C791" w14:textId="77777777" w:rsidR="00FC01C6" w:rsidRPr="008D7C75" w:rsidRDefault="00FC01C6" w:rsidP="00671212">
            <w:pPr>
              <w:rPr>
                <w:rFonts w:cs="Arial"/>
                <w:lang w:val="sk-SK"/>
              </w:rPr>
            </w:pPr>
          </w:p>
          <w:p w14:paraId="69F4FD42" w14:textId="22C540FD" w:rsidR="00FC01C6" w:rsidRPr="008D7C75" w:rsidRDefault="00AA0CF1" w:rsidP="00FC01C6">
            <w:pPr>
              <w:pStyle w:val="Odsekzoznamu"/>
              <w:numPr>
                <w:ilvl w:val="0"/>
                <w:numId w:val="33"/>
              </w:numPr>
              <w:spacing w:line="240" w:lineRule="auto"/>
              <w:rPr>
                <w:rFonts w:cs="Arial"/>
                <w:lang w:val="sk-SK"/>
              </w:rPr>
            </w:pPr>
            <w:r>
              <w:rPr>
                <w:rFonts w:cs="Arial"/>
                <w:b/>
                <w:lang w:val="sk-SK"/>
              </w:rPr>
              <w:t>R</w:t>
            </w:r>
            <w:r w:rsidRPr="001F2CDE">
              <w:rPr>
                <w:rFonts w:cs="Arial"/>
                <w:b/>
                <w:lang w:val="sk-SK"/>
              </w:rPr>
              <w:t>elevantnos</w:t>
            </w:r>
            <w:r>
              <w:rPr>
                <w:rFonts w:cs="Arial"/>
                <w:b/>
                <w:lang w:val="sk-SK"/>
              </w:rPr>
              <w:t xml:space="preserve">ť pre </w:t>
            </w:r>
            <w:r w:rsidR="00FC01C6" w:rsidRPr="008D7C75">
              <w:rPr>
                <w:rFonts w:cs="Arial"/>
                <w:b/>
                <w:lang w:val="sk-SK"/>
              </w:rPr>
              <w:t>proje</w:t>
            </w:r>
            <w:r>
              <w:rPr>
                <w:rFonts w:cs="Arial"/>
                <w:b/>
                <w:lang w:val="sk-SK"/>
              </w:rPr>
              <w:t>k</w:t>
            </w:r>
            <w:r w:rsidR="00FC01C6" w:rsidRPr="008D7C75">
              <w:rPr>
                <w:rFonts w:cs="Arial"/>
                <w:b/>
                <w:lang w:val="sk-SK"/>
              </w:rPr>
              <w:t>t</w:t>
            </w:r>
            <w:r w:rsidR="00FC01C6" w:rsidRPr="008D7C75">
              <w:rPr>
                <w:rFonts w:cs="Arial"/>
                <w:lang w:val="sk-SK"/>
              </w:rPr>
              <w:t xml:space="preserve"> </w:t>
            </w:r>
            <w:r w:rsidR="00FC01C6" w:rsidRPr="008D7C75">
              <w:rPr>
                <w:rFonts w:cs="Arial"/>
                <w:i/>
                <w:lang w:val="sk-SK"/>
              </w:rPr>
              <w:t>(</w:t>
            </w:r>
            <w:r w:rsidR="001F2CDE">
              <w:rPr>
                <w:rFonts w:cs="Arial"/>
                <w:i/>
                <w:lang w:val="sk-SK"/>
              </w:rPr>
              <w:t xml:space="preserve">opíšte, ako činnosť vychádza z projektu </w:t>
            </w:r>
            <w:r w:rsidR="001F2CDE" w:rsidRPr="008D7C75">
              <w:rPr>
                <w:rFonts w:cs="Arial"/>
                <w:i/>
                <w:lang w:val="sk-SK"/>
              </w:rPr>
              <w:t>a</w:t>
            </w:r>
            <w:r w:rsidR="001F2CDE">
              <w:rPr>
                <w:rFonts w:cs="Arial"/>
                <w:i/>
                <w:lang w:val="sk-SK"/>
              </w:rPr>
              <w:t> najmä z medziregionálnej výmeny skúseností</w:t>
            </w:r>
            <w:r w:rsidR="001F2CDE" w:rsidRPr="008D7C75">
              <w:rPr>
                <w:rFonts w:cs="Arial"/>
                <w:i/>
                <w:lang w:val="sk-SK"/>
              </w:rPr>
              <w:t>.</w:t>
            </w:r>
            <w:r w:rsidR="001F2CDE">
              <w:rPr>
                <w:rFonts w:cs="Arial"/>
                <w:i/>
                <w:lang w:val="sk-SK"/>
              </w:rPr>
              <w:t xml:space="preserve"> Odkiaľ pochádza inšpirácia pre túto činnosť?</w:t>
            </w:r>
            <w:r w:rsidR="001F2CDE" w:rsidRPr="008D7C75">
              <w:rPr>
                <w:rFonts w:cs="Arial"/>
                <w:i/>
                <w:lang w:val="sk-SK"/>
              </w:rPr>
              <w:t>)</w:t>
            </w:r>
          </w:p>
          <w:p w14:paraId="340DA5CC" w14:textId="77777777" w:rsidR="00470D79" w:rsidRDefault="00470D79" w:rsidP="007C3D79">
            <w:pPr>
              <w:ind w:left="360"/>
              <w:rPr>
                <w:rFonts w:cs="Arial"/>
                <w:i/>
                <w:iCs/>
                <w:lang w:val="sk-SK"/>
              </w:rPr>
            </w:pPr>
          </w:p>
          <w:p w14:paraId="3450A812" w14:textId="22265813" w:rsidR="00470D79" w:rsidRDefault="00867761" w:rsidP="007C3D79">
            <w:pPr>
              <w:ind w:left="360"/>
              <w:rPr>
                <w:rFonts w:cs="Arial"/>
                <w:i/>
                <w:iCs/>
                <w:lang w:val="sk-SK"/>
              </w:rPr>
            </w:pPr>
            <w:r>
              <w:rPr>
                <w:rFonts w:cs="Arial"/>
                <w:i/>
                <w:iCs/>
                <w:lang w:val="sk-SK"/>
              </w:rPr>
              <w:t xml:space="preserve">Podľa viacerých štúdií patrí Slovensko medzi členské štáty EÚ, ktoré vykazujú najväčšie regionálne rozdiely. </w:t>
            </w:r>
            <w:r w:rsidR="006E3734">
              <w:rPr>
                <w:rFonts w:cs="Arial"/>
                <w:i/>
                <w:iCs/>
                <w:lang w:val="sk-SK"/>
              </w:rPr>
              <w:t>Regionálny rozvoj je preto zaradený medzi kľúčové politické priority takmer každej vlády. Slovensko, podobne ako mnohé iné členské štáty</w:t>
            </w:r>
            <w:r w:rsidR="00B17711">
              <w:rPr>
                <w:rFonts w:cs="Arial"/>
                <w:i/>
                <w:iCs/>
                <w:lang w:val="sk-SK"/>
              </w:rPr>
              <w:t xml:space="preserve">, vo svojom systéme verejnej správy spája centrálnu </w:t>
            </w:r>
            <w:r w:rsidR="00B17711">
              <w:rPr>
                <w:rFonts w:cs="Arial"/>
                <w:i/>
                <w:iCs/>
                <w:lang w:val="sk-SK"/>
              </w:rPr>
              <w:lastRenderedPageBreak/>
              <w:t xml:space="preserve">úroveň riadenú štátnymi orgánmi a regionálnu úroveň riadenú samosprávou. Napriek </w:t>
            </w:r>
            <w:r w:rsidR="00CB3EAF">
              <w:rPr>
                <w:rFonts w:cs="Arial"/>
                <w:i/>
                <w:iCs/>
                <w:lang w:val="sk-SK"/>
              </w:rPr>
              <w:t xml:space="preserve">slabým úlohám a nie vždy jasným kompetenciám samosprávnych krajov (krajské samosprávy – úroveň NUTS 3) budú </w:t>
            </w:r>
          </w:p>
          <w:p w14:paraId="33139F5F" w14:textId="77777777" w:rsidR="00470D79" w:rsidRDefault="00470D79" w:rsidP="007C3D79">
            <w:pPr>
              <w:ind w:left="360"/>
              <w:rPr>
                <w:rFonts w:cs="Arial"/>
                <w:i/>
                <w:iCs/>
                <w:lang w:val="sk-SK"/>
              </w:rPr>
            </w:pPr>
          </w:p>
          <w:p w14:paraId="13BD3992" w14:textId="154C8193" w:rsidR="00867761" w:rsidRDefault="00CB3EAF" w:rsidP="007C3D79">
            <w:pPr>
              <w:ind w:left="360"/>
              <w:rPr>
                <w:rFonts w:cs="Arial"/>
                <w:i/>
                <w:iCs/>
                <w:lang w:val="sk-SK"/>
              </w:rPr>
            </w:pPr>
            <w:r>
              <w:rPr>
                <w:rFonts w:cs="Arial"/>
                <w:i/>
                <w:iCs/>
                <w:lang w:val="sk-SK"/>
              </w:rPr>
              <w:t xml:space="preserve">v nadchádzajúcom programovom období </w:t>
            </w:r>
            <w:r w:rsidR="005459C3">
              <w:rPr>
                <w:rFonts w:cs="Arial"/>
                <w:i/>
                <w:iCs/>
                <w:lang w:val="sk-SK"/>
              </w:rPr>
              <w:t xml:space="preserve">2021-2027 </w:t>
            </w:r>
            <w:r>
              <w:rPr>
                <w:rFonts w:cs="Arial"/>
                <w:i/>
                <w:iCs/>
                <w:lang w:val="sk-SK"/>
              </w:rPr>
              <w:t>rozdeľovať a kontrolovať relevantnú sumu európskych finančných zdrojov krajské samosprávy Slovenska</w:t>
            </w:r>
            <w:r w:rsidR="005459C3">
              <w:rPr>
                <w:rFonts w:cs="Arial"/>
                <w:i/>
                <w:iCs/>
                <w:lang w:val="sk-SK"/>
              </w:rPr>
              <w:t>. Samosprávne kraje preto v súčasnosti pripravujú svoje rozvojové zámery, ktoré budú po schválení na národnej úrovni kľúčovými podkladmi pre rozdeľovanie peňazí na regionálnej úrovni</w:t>
            </w:r>
          </w:p>
          <w:p w14:paraId="798A344F" w14:textId="62099E2C" w:rsidR="00B33BE3" w:rsidRPr="008D7C75" w:rsidRDefault="001A3786" w:rsidP="007C3D79">
            <w:pPr>
              <w:ind w:left="360"/>
              <w:rPr>
                <w:rFonts w:cs="Arial"/>
                <w:i/>
                <w:iCs/>
                <w:lang w:val="sk-SK"/>
              </w:rPr>
            </w:pPr>
            <w:r>
              <w:rPr>
                <w:rFonts w:cs="Arial"/>
                <w:i/>
                <w:iCs/>
                <w:lang w:val="sk-SK"/>
              </w:rPr>
              <w:t>Činnosť je inšpirovaná</w:t>
            </w:r>
            <w:r w:rsidR="00470D79">
              <w:rPr>
                <w:rFonts w:cs="Arial"/>
                <w:i/>
                <w:iCs/>
                <w:lang w:val="sk-SK"/>
              </w:rPr>
              <w:t xml:space="preserve"> najmä</w:t>
            </w:r>
            <w:r>
              <w:rPr>
                <w:rFonts w:cs="Arial"/>
                <w:i/>
                <w:iCs/>
                <w:lang w:val="sk-SK"/>
              </w:rPr>
              <w:t xml:space="preserve"> praxou v Poľsku, kde bola sociálna ekonomika silne začlenená do plánov regionálneho rozvoja a podľa toho boli vytvorené a implementované schémy regionálnej podpory. Poľský partner „Regionálna rozvojová agentúra </w:t>
            </w:r>
            <w:proofErr w:type="spellStart"/>
            <w:r w:rsidR="00BA0CF8" w:rsidRPr="008D7C75">
              <w:rPr>
                <w:rFonts w:cs="Arial"/>
                <w:i/>
                <w:iCs/>
                <w:lang w:val="sk-SK"/>
              </w:rPr>
              <w:t>Rzeszow</w:t>
            </w:r>
            <w:proofErr w:type="spellEnd"/>
            <w:r w:rsidR="00BA0CF8">
              <w:rPr>
                <w:rFonts w:cs="Arial"/>
                <w:i/>
                <w:iCs/>
                <w:lang w:val="sk-SK"/>
              </w:rPr>
              <w:t>“ (</w:t>
            </w:r>
            <w:proofErr w:type="spellStart"/>
            <w:r w:rsidR="00BA0CF8" w:rsidRPr="008D7C75">
              <w:rPr>
                <w:rFonts w:cs="Arial"/>
                <w:i/>
                <w:iCs/>
                <w:lang w:val="sk-SK"/>
              </w:rPr>
              <w:t>Regional</w:t>
            </w:r>
            <w:proofErr w:type="spellEnd"/>
            <w:r w:rsidR="00BA0CF8" w:rsidRPr="008D7C75">
              <w:rPr>
                <w:rFonts w:cs="Arial"/>
                <w:i/>
                <w:iCs/>
                <w:lang w:val="sk-SK"/>
              </w:rPr>
              <w:t xml:space="preserve"> </w:t>
            </w:r>
            <w:proofErr w:type="spellStart"/>
            <w:r w:rsidR="00BA0CF8" w:rsidRPr="008D7C75">
              <w:rPr>
                <w:rFonts w:cs="Arial"/>
                <w:i/>
                <w:iCs/>
                <w:lang w:val="sk-SK"/>
              </w:rPr>
              <w:t>Development</w:t>
            </w:r>
            <w:proofErr w:type="spellEnd"/>
            <w:r w:rsidR="00BA0CF8" w:rsidRPr="008D7C75">
              <w:rPr>
                <w:rFonts w:cs="Arial"/>
                <w:i/>
                <w:iCs/>
                <w:lang w:val="sk-SK"/>
              </w:rPr>
              <w:t xml:space="preserve"> Agency</w:t>
            </w:r>
            <w:r w:rsidR="00BA0CF8">
              <w:rPr>
                <w:rFonts w:cs="Arial"/>
                <w:i/>
                <w:iCs/>
                <w:lang w:val="sk-SK"/>
              </w:rPr>
              <w:t xml:space="preserve"> </w:t>
            </w:r>
            <w:proofErr w:type="spellStart"/>
            <w:r w:rsidR="00BA0CF8" w:rsidRPr="008D7C75">
              <w:rPr>
                <w:rFonts w:cs="Arial"/>
                <w:i/>
                <w:iCs/>
                <w:lang w:val="sk-SK"/>
              </w:rPr>
              <w:t>Rzeszow</w:t>
            </w:r>
            <w:proofErr w:type="spellEnd"/>
            <w:r w:rsidR="00BA0CF8">
              <w:rPr>
                <w:rFonts w:cs="Arial"/>
                <w:i/>
                <w:iCs/>
                <w:lang w:val="sk-SK"/>
              </w:rPr>
              <w:t>) tiež prevádzkuje jednu z regionálnych podporných schém.</w:t>
            </w:r>
          </w:p>
          <w:p w14:paraId="748624A4" w14:textId="77777777" w:rsidR="00B33BE3" w:rsidRPr="008D7C75" w:rsidRDefault="00B33BE3" w:rsidP="00671212">
            <w:pPr>
              <w:rPr>
                <w:rFonts w:cs="Arial"/>
                <w:lang w:val="sk-SK"/>
              </w:rPr>
            </w:pPr>
          </w:p>
          <w:p w14:paraId="3DB919D4" w14:textId="671FE451" w:rsidR="00FC01C6" w:rsidRPr="008D7C75" w:rsidRDefault="00AA0CF1" w:rsidP="00FC01C6">
            <w:pPr>
              <w:pStyle w:val="Odsekzoznamu"/>
              <w:numPr>
                <w:ilvl w:val="0"/>
                <w:numId w:val="33"/>
              </w:numPr>
              <w:spacing w:line="240" w:lineRule="auto"/>
              <w:rPr>
                <w:rFonts w:cs="Arial"/>
                <w:lang w:val="sk-SK"/>
              </w:rPr>
            </w:pPr>
            <w:r>
              <w:rPr>
                <w:rFonts w:cs="Arial"/>
                <w:b/>
                <w:lang w:val="sk-SK"/>
              </w:rPr>
              <w:t xml:space="preserve">Charakter </w:t>
            </w:r>
            <w:r w:rsidR="00470D79">
              <w:rPr>
                <w:rFonts w:cs="Arial"/>
                <w:b/>
                <w:lang w:val="sk-SK"/>
              </w:rPr>
              <w:t>Aktivity</w:t>
            </w:r>
            <w:r w:rsidR="00FC01C6" w:rsidRPr="008D7C75">
              <w:rPr>
                <w:rFonts w:cs="Arial"/>
                <w:b/>
                <w:lang w:val="sk-SK"/>
              </w:rPr>
              <w:t xml:space="preserve"> </w:t>
            </w:r>
            <w:r w:rsidR="00FC01C6" w:rsidRPr="008D7C75">
              <w:rPr>
                <w:rFonts w:cs="Arial"/>
                <w:lang w:val="sk-SK"/>
              </w:rPr>
              <w:t>(</w:t>
            </w:r>
            <w:r w:rsidR="009173FB" w:rsidRPr="008D7C75">
              <w:rPr>
                <w:rFonts w:cs="Arial"/>
                <w:i/>
                <w:lang w:val="sk-SK"/>
              </w:rPr>
              <w:t>pre</w:t>
            </w:r>
            <w:r w:rsidR="009173FB">
              <w:rPr>
                <w:rFonts w:cs="Arial"/>
                <w:i/>
                <w:lang w:val="sk-SK"/>
              </w:rPr>
              <w:t xml:space="preserve">sne opíšte obsah </w:t>
            </w:r>
            <w:r w:rsidR="00470D79">
              <w:rPr>
                <w:rFonts w:cs="Arial"/>
                <w:i/>
                <w:lang w:val="sk-SK"/>
              </w:rPr>
              <w:t>Aktivity</w:t>
            </w:r>
            <w:r w:rsidR="009173FB">
              <w:rPr>
                <w:rFonts w:cs="Arial"/>
                <w:i/>
                <w:lang w:val="sk-SK"/>
              </w:rPr>
              <w:t xml:space="preserve"> 2</w:t>
            </w:r>
            <w:r w:rsidR="009173FB" w:rsidRPr="008D7C75">
              <w:rPr>
                <w:rFonts w:cs="Arial"/>
                <w:i/>
                <w:lang w:val="sk-SK"/>
              </w:rPr>
              <w:t xml:space="preserve">. </w:t>
            </w:r>
            <w:r w:rsidR="009173FB">
              <w:rPr>
                <w:rFonts w:cs="Arial"/>
                <w:i/>
                <w:lang w:val="sk-SK"/>
              </w:rPr>
              <w:t>Aké sú konkrétne činnosti, ktoré sa majú realizovať</w:t>
            </w:r>
            <w:r w:rsidR="00620E33" w:rsidRPr="008D7C75">
              <w:rPr>
                <w:rFonts w:cs="Arial"/>
                <w:i/>
                <w:lang w:val="sk-SK"/>
              </w:rPr>
              <w:t>?</w:t>
            </w:r>
            <w:r w:rsidR="00FC01C6" w:rsidRPr="008D7C75">
              <w:rPr>
                <w:rFonts w:cs="Arial"/>
                <w:lang w:val="sk-SK"/>
              </w:rPr>
              <w:t>)</w:t>
            </w:r>
          </w:p>
          <w:p w14:paraId="78FD22A0" w14:textId="77777777" w:rsidR="00470D79" w:rsidRDefault="00470D79" w:rsidP="007C3D79">
            <w:pPr>
              <w:ind w:left="360"/>
              <w:rPr>
                <w:rFonts w:cs="Arial"/>
                <w:i/>
                <w:iCs/>
                <w:lang w:val="sk-SK"/>
              </w:rPr>
            </w:pPr>
          </w:p>
          <w:p w14:paraId="0C5C47DF" w14:textId="38330ED2" w:rsidR="00536E54" w:rsidRDefault="00536E54" w:rsidP="007C3D79">
            <w:pPr>
              <w:ind w:left="360"/>
              <w:rPr>
                <w:rFonts w:cs="Arial"/>
                <w:i/>
                <w:iCs/>
                <w:lang w:val="sk-SK"/>
              </w:rPr>
            </w:pPr>
            <w:r>
              <w:rPr>
                <w:rFonts w:cs="Arial"/>
                <w:i/>
                <w:iCs/>
                <w:lang w:val="sk-SK"/>
              </w:rPr>
              <w:t xml:space="preserve">Odhaduje sa, že v programovom období </w:t>
            </w:r>
            <w:r w:rsidRPr="008D7C75">
              <w:rPr>
                <w:rFonts w:cs="Arial"/>
                <w:i/>
                <w:iCs/>
                <w:lang w:val="sk-SK"/>
              </w:rPr>
              <w:t>2021-202</w:t>
            </w:r>
            <w:r w:rsidR="00470D79">
              <w:rPr>
                <w:rFonts w:cs="Arial"/>
                <w:i/>
                <w:iCs/>
                <w:lang w:val="sk-SK"/>
              </w:rPr>
              <w:t>7</w:t>
            </w:r>
            <w:r w:rsidR="00E50A5A">
              <w:rPr>
                <w:rFonts w:cs="Arial"/>
                <w:i/>
                <w:iCs/>
                <w:lang w:val="sk-SK"/>
              </w:rPr>
              <w:t xml:space="preserve"> budú regionálne samosprávne kraje kontrolovať a spravovať približne </w:t>
            </w:r>
            <w:r w:rsidR="00E50A5A" w:rsidRPr="008D7C75">
              <w:rPr>
                <w:rFonts w:cs="Arial"/>
                <w:i/>
                <w:iCs/>
                <w:lang w:val="sk-SK"/>
              </w:rPr>
              <w:t>600 mil</w:t>
            </w:r>
            <w:r w:rsidR="00E50A5A">
              <w:rPr>
                <w:rFonts w:cs="Arial"/>
                <w:i/>
                <w:iCs/>
                <w:lang w:val="sk-SK"/>
              </w:rPr>
              <w:t>. eur. Peniaze budú rozdeľova</w:t>
            </w:r>
            <w:r w:rsidR="00470D79">
              <w:rPr>
                <w:rFonts w:cs="Arial"/>
                <w:i/>
                <w:iCs/>
                <w:lang w:val="sk-SK"/>
              </w:rPr>
              <w:t>né</w:t>
            </w:r>
            <w:r w:rsidR="00E50A5A">
              <w:rPr>
                <w:rFonts w:cs="Arial"/>
                <w:i/>
                <w:iCs/>
                <w:lang w:val="sk-SK"/>
              </w:rPr>
              <w:t xml:space="preserve"> na základe schválených tzv. krajských investičných stratégií a len činnosti uvedené v krajských stratégiách budú oprávnené na finančnú podporu distribuovanú na regionálnej úrovni.</w:t>
            </w:r>
          </w:p>
          <w:p w14:paraId="0D4CCD7F" w14:textId="6470ECF4" w:rsidR="00AD789D" w:rsidRPr="008D7C75" w:rsidRDefault="00E50A5A" w:rsidP="00E50A5A">
            <w:pPr>
              <w:tabs>
                <w:tab w:val="left" w:pos="3010"/>
              </w:tabs>
              <w:ind w:left="360"/>
              <w:rPr>
                <w:rFonts w:cs="Arial"/>
                <w:i/>
                <w:iCs/>
                <w:lang w:val="sk-SK"/>
              </w:rPr>
            </w:pPr>
            <w:r>
              <w:rPr>
                <w:rFonts w:cs="Arial"/>
                <w:i/>
                <w:iCs/>
                <w:lang w:val="sk-SK"/>
              </w:rPr>
              <w:t xml:space="preserve">Preto je kľúčové zahrnúť do regionálnych plánov </w:t>
            </w:r>
            <w:r w:rsidR="00E455C4">
              <w:rPr>
                <w:rFonts w:cs="Arial"/>
                <w:i/>
                <w:iCs/>
                <w:lang w:val="sk-SK"/>
              </w:rPr>
              <w:t>činnosti smerujúce k umožneniu ekosystému sociálnej ekonomiky v regióne.</w:t>
            </w:r>
          </w:p>
          <w:p w14:paraId="25E4DC08" w14:textId="5EE81EEA" w:rsidR="00AD789D" w:rsidRPr="008D7C75" w:rsidRDefault="00E455C4" w:rsidP="007C3D79">
            <w:pPr>
              <w:ind w:left="360"/>
              <w:rPr>
                <w:rFonts w:cs="Arial"/>
                <w:i/>
                <w:iCs/>
                <w:lang w:val="sk-SK"/>
              </w:rPr>
            </w:pPr>
            <w:r>
              <w:rPr>
                <w:rFonts w:cs="Arial"/>
                <w:i/>
                <w:iCs/>
                <w:lang w:val="sk-SK"/>
              </w:rPr>
              <w:t>SBA osloví všetky krajské samosprávy s ponukou bezplatnej pomoci tímom samosprávnych krajov pracujúcim na regionálnych investičných stratégiách.</w:t>
            </w:r>
            <w:r w:rsidR="00F626E0">
              <w:rPr>
                <w:rFonts w:cs="Arial"/>
                <w:i/>
                <w:iCs/>
                <w:lang w:val="sk-SK"/>
              </w:rPr>
              <w:t xml:space="preserve"> Odborník SBA na sociálnu ekonomiku a sociálne podnikanie na základe spätnej väzby a bilaterálnej dohody medzi SBA a konkrétnymi krajmi poskytne konkrétnym krajským samosprávam pomoc šitú na mieru v otázkach sociálnej ekonomiky a sociálneho podnikania.</w:t>
            </w:r>
          </w:p>
          <w:p w14:paraId="57D9E437" w14:textId="44718D39" w:rsidR="00AD789D" w:rsidRPr="008D7C75" w:rsidRDefault="00417A98" w:rsidP="007C3D79">
            <w:pPr>
              <w:ind w:left="360"/>
              <w:rPr>
                <w:rFonts w:cs="Arial"/>
                <w:i/>
                <w:iCs/>
                <w:lang w:val="sk-SK"/>
              </w:rPr>
            </w:pPr>
            <w:r>
              <w:rPr>
                <w:rFonts w:cs="Arial"/>
                <w:i/>
                <w:iCs/>
                <w:lang w:val="sk-SK"/>
              </w:rPr>
              <w:t>Cieľom činnosti je začleniť sociálne podnikanie do regionálnych investičných stratégií v rozsahu, ktorý vylúči obmedzené chápanie pracovnej integrácie a spôsobom, akým sa sociálne podniky využívajú ako efektívny nástroj regionálneho rozvoja.</w:t>
            </w:r>
          </w:p>
          <w:p w14:paraId="5D14F7FE" w14:textId="14F6A178" w:rsidR="00AD789D" w:rsidRPr="008D7C75" w:rsidRDefault="00417A98" w:rsidP="007C3D79">
            <w:pPr>
              <w:ind w:left="360"/>
              <w:rPr>
                <w:rFonts w:cs="Arial"/>
                <w:i/>
                <w:iCs/>
                <w:lang w:val="sk-SK"/>
              </w:rPr>
            </w:pPr>
            <w:r>
              <w:rPr>
                <w:rFonts w:cs="Arial"/>
                <w:i/>
                <w:iCs/>
                <w:lang w:val="sk-SK"/>
              </w:rPr>
              <w:t>Cieľom je spolupracovať aspoň s</w:t>
            </w:r>
            <w:r w:rsidR="00470D79">
              <w:rPr>
                <w:rFonts w:cs="Arial"/>
                <w:i/>
                <w:iCs/>
                <w:lang w:val="sk-SK"/>
              </w:rPr>
              <w:t xml:space="preserve"> dvomi </w:t>
            </w:r>
            <w:r>
              <w:rPr>
                <w:rFonts w:cs="Arial"/>
                <w:i/>
                <w:iCs/>
                <w:lang w:val="sk-SK"/>
              </w:rPr>
              <w:t xml:space="preserve">zo všetkých </w:t>
            </w:r>
            <w:r w:rsidR="00470D79">
              <w:rPr>
                <w:rFonts w:cs="Arial"/>
                <w:i/>
                <w:iCs/>
                <w:lang w:val="sk-SK"/>
              </w:rPr>
              <w:t>ôsmych</w:t>
            </w:r>
            <w:r>
              <w:rPr>
                <w:rFonts w:cs="Arial"/>
                <w:i/>
                <w:iCs/>
                <w:lang w:val="sk-SK"/>
              </w:rPr>
              <w:t xml:space="preserve"> krajských samospráv na Slovensku.</w:t>
            </w:r>
          </w:p>
          <w:p w14:paraId="01EDB467" w14:textId="77777777" w:rsidR="007C3D79" w:rsidRPr="008D7C75" w:rsidRDefault="007C3D79" w:rsidP="007C3D79">
            <w:pPr>
              <w:ind w:left="360"/>
              <w:rPr>
                <w:rFonts w:cs="Arial"/>
                <w:lang w:val="sk-SK"/>
              </w:rPr>
            </w:pPr>
          </w:p>
          <w:p w14:paraId="2FB2B9DD" w14:textId="11C82D59" w:rsidR="00FC01C6" w:rsidRPr="008D7C75" w:rsidRDefault="00D40B3E" w:rsidP="00FC01C6">
            <w:pPr>
              <w:pStyle w:val="Odsekzoznamu"/>
              <w:numPr>
                <w:ilvl w:val="0"/>
                <w:numId w:val="33"/>
              </w:numPr>
              <w:spacing w:line="240" w:lineRule="auto"/>
              <w:rPr>
                <w:rFonts w:cs="Arial"/>
                <w:lang w:val="sk-SK"/>
              </w:rPr>
            </w:pPr>
            <w:r>
              <w:rPr>
                <w:rFonts w:cs="Arial"/>
                <w:b/>
                <w:lang w:val="sk-SK"/>
              </w:rPr>
              <w:t>Zainteresované strany</w:t>
            </w:r>
            <w:r w:rsidR="00FC01C6" w:rsidRPr="008D7C75">
              <w:rPr>
                <w:rFonts w:cs="Arial"/>
                <w:lang w:val="sk-SK"/>
              </w:rPr>
              <w:t xml:space="preserve"> </w:t>
            </w:r>
            <w:r w:rsidR="00FC01C6" w:rsidRPr="008D7C75">
              <w:rPr>
                <w:rFonts w:cs="Arial"/>
                <w:i/>
                <w:lang w:val="sk-SK"/>
              </w:rPr>
              <w:t>(</w:t>
            </w:r>
            <w:r w:rsidR="00FE7279">
              <w:rPr>
                <w:rFonts w:cs="Arial"/>
                <w:i/>
                <w:lang w:val="sk-SK"/>
              </w:rPr>
              <w:t xml:space="preserve">uveďte organizácie v regióne, ktoré sú zapojené do realizácie </w:t>
            </w:r>
            <w:r w:rsidR="00470D79">
              <w:rPr>
                <w:rFonts w:cs="Arial"/>
                <w:i/>
                <w:lang w:val="sk-SK"/>
              </w:rPr>
              <w:t>Aktivity</w:t>
            </w:r>
            <w:r w:rsidR="00FE7279">
              <w:rPr>
                <w:rFonts w:cs="Arial"/>
                <w:i/>
                <w:lang w:val="sk-SK"/>
              </w:rPr>
              <w:t xml:space="preserve"> 2 </w:t>
            </w:r>
            <w:r w:rsidR="00FE7279" w:rsidRPr="008D7C75">
              <w:rPr>
                <w:rFonts w:cs="Arial"/>
                <w:i/>
                <w:lang w:val="sk-SK"/>
              </w:rPr>
              <w:t>a</w:t>
            </w:r>
            <w:r w:rsidR="00FE7279">
              <w:rPr>
                <w:rFonts w:cs="Arial"/>
                <w:i/>
                <w:lang w:val="sk-SK"/>
              </w:rPr>
              <w:t> vysvetlite ich úlohu</w:t>
            </w:r>
            <w:r w:rsidR="00FC01C6" w:rsidRPr="008D7C75">
              <w:rPr>
                <w:rFonts w:cs="Arial"/>
                <w:lang w:val="sk-SK"/>
              </w:rPr>
              <w:t>)</w:t>
            </w:r>
          </w:p>
          <w:p w14:paraId="5A060FA9" w14:textId="575EC556" w:rsidR="007C3D79" w:rsidRPr="008D7C75" w:rsidRDefault="00417A98" w:rsidP="0068037A">
            <w:pPr>
              <w:pStyle w:val="Odsekzoznamu"/>
              <w:numPr>
                <w:ilvl w:val="0"/>
                <w:numId w:val="46"/>
              </w:numPr>
              <w:rPr>
                <w:rFonts w:cs="Arial"/>
                <w:bCs/>
                <w:i/>
                <w:iCs/>
                <w:lang w:val="sk-SK"/>
              </w:rPr>
            </w:pPr>
            <w:r>
              <w:rPr>
                <w:rFonts w:cs="Arial"/>
                <w:bCs/>
                <w:i/>
                <w:iCs/>
                <w:lang w:val="sk-SK"/>
              </w:rPr>
              <w:t>Osem samosprávnych krajov</w:t>
            </w:r>
            <w:r w:rsidR="007C3D79" w:rsidRPr="008D7C75">
              <w:rPr>
                <w:rFonts w:cs="Arial"/>
                <w:bCs/>
                <w:i/>
                <w:iCs/>
                <w:lang w:val="sk-SK"/>
              </w:rPr>
              <w:t xml:space="preserve"> – </w:t>
            </w:r>
            <w:r>
              <w:rPr>
                <w:rFonts w:cs="Arial"/>
                <w:bCs/>
                <w:i/>
                <w:iCs/>
                <w:lang w:val="sk-SK"/>
              </w:rPr>
              <w:t xml:space="preserve">každý samosprávny kraj bol oslovený ponukou bezplatnej </w:t>
            </w:r>
            <w:r w:rsidR="0020651D">
              <w:rPr>
                <w:rFonts w:cs="Arial"/>
                <w:bCs/>
                <w:i/>
                <w:iCs/>
                <w:lang w:val="sk-SK"/>
              </w:rPr>
              <w:t>pomoci odborníka SBA</w:t>
            </w:r>
            <w:r w:rsidR="002F6FF4">
              <w:rPr>
                <w:rFonts w:cs="Arial"/>
                <w:bCs/>
                <w:i/>
                <w:iCs/>
                <w:lang w:val="sk-SK"/>
              </w:rPr>
              <w:t>.</w:t>
            </w:r>
          </w:p>
          <w:p w14:paraId="38636FAE" w14:textId="69C55246" w:rsidR="0068037A" w:rsidRPr="008D7C75" w:rsidRDefault="0020651D" w:rsidP="0068037A">
            <w:pPr>
              <w:pStyle w:val="Odsekzoznamu"/>
              <w:numPr>
                <w:ilvl w:val="0"/>
                <w:numId w:val="46"/>
              </w:numPr>
              <w:rPr>
                <w:rFonts w:cs="Arial"/>
                <w:bCs/>
                <w:i/>
                <w:iCs/>
                <w:lang w:val="sk-SK"/>
              </w:rPr>
            </w:pPr>
            <w:r>
              <w:rPr>
                <w:rFonts w:cs="Arial"/>
                <w:bCs/>
                <w:i/>
                <w:iCs/>
                <w:lang w:val="sk-SK"/>
              </w:rPr>
              <w:t>Dva samosprávne kraje</w:t>
            </w:r>
            <w:r w:rsidR="0068037A" w:rsidRPr="008D7C75">
              <w:rPr>
                <w:rFonts w:cs="Arial"/>
                <w:bCs/>
                <w:i/>
                <w:iCs/>
                <w:lang w:val="sk-SK"/>
              </w:rPr>
              <w:t xml:space="preserve"> (</w:t>
            </w:r>
            <w:r>
              <w:rPr>
                <w:rFonts w:cs="Arial"/>
                <w:bCs/>
                <w:i/>
                <w:iCs/>
                <w:lang w:val="sk-SK"/>
              </w:rPr>
              <w:t>z ôsmych</w:t>
            </w:r>
            <w:r w:rsidR="0068037A" w:rsidRPr="008D7C75">
              <w:rPr>
                <w:rFonts w:cs="Arial"/>
                <w:bCs/>
                <w:i/>
                <w:iCs/>
                <w:lang w:val="sk-SK"/>
              </w:rPr>
              <w:t>)</w:t>
            </w:r>
            <w:r>
              <w:rPr>
                <w:rFonts w:cs="Arial"/>
                <w:bCs/>
                <w:i/>
                <w:iCs/>
                <w:lang w:val="sk-SK"/>
              </w:rPr>
              <w:t>, ktoré</w:t>
            </w:r>
            <w:r w:rsidR="0068037A" w:rsidRPr="008D7C75">
              <w:rPr>
                <w:rFonts w:cs="Arial"/>
                <w:bCs/>
                <w:i/>
                <w:iCs/>
                <w:lang w:val="sk-SK"/>
              </w:rPr>
              <w:t xml:space="preserve"> </w:t>
            </w:r>
            <w:r>
              <w:rPr>
                <w:rFonts w:cs="Arial"/>
                <w:bCs/>
                <w:i/>
                <w:iCs/>
                <w:lang w:val="sk-SK"/>
              </w:rPr>
              <w:t>príjmu ponuku</w:t>
            </w:r>
            <w:r w:rsidR="002F6FF4">
              <w:rPr>
                <w:rFonts w:cs="Arial"/>
                <w:bCs/>
                <w:i/>
                <w:iCs/>
                <w:lang w:val="sk-SK"/>
              </w:rPr>
              <w:t>.</w:t>
            </w:r>
          </w:p>
          <w:p w14:paraId="3593BB22" w14:textId="5676863D" w:rsidR="007C3D79" w:rsidRPr="008D7C75" w:rsidRDefault="007C3D79" w:rsidP="0068037A">
            <w:pPr>
              <w:pStyle w:val="Odsekzoznamu"/>
              <w:numPr>
                <w:ilvl w:val="0"/>
                <w:numId w:val="46"/>
              </w:numPr>
              <w:rPr>
                <w:rFonts w:cs="Arial"/>
                <w:bCs/>
                <w:i/>
                <w:iCs/>
                <w:lang w:val="sk-SK"/>
              </w:rPr>
            </w:pPr>
            <w:r w:rsidRPr="008D7C75">
              <w:rPr>
                <w:rFonts w:cs="Arial"/>
                <w:bCs/>
                <w:i/>
                <w:iCs/>
                <w:lang w:val="sk-SK"/>
              </w:rPr>
              <w:t xml:space="preserve">SBA – </w:t>
            </w:r>
            <w:r w:rsidR="002F6FF4">
              <w:rPr>
                <w:rFonts w:cs="Arial"/>
                <w:bCs/>
                <w:i/>
                <w:iCs/>
                <w:lang w:val="sk-SK"/>
              </w:rPr>
              <w:t>hlavný koordinátor tejto</w:t>
            </w:r>
            <w:r w:rsidR="0020651D">
              <w:rPr>
                <w:rFonts w:cs="Arial"/>
                <w:bCs/>
                <w:i/>
                <w:iCs/>
                <w:lang w:val="sk-SK"/>
              </w:rPr>
              <w:t xml:space="preserve"> </w:t>
            </w:r>
            <w:r w:rsidR="00470D79">
              <w:rPr>
                <w:rFonts w:cs="Arial"/>
                <w:bCs/>
                <w:i/>
                <w:iCs/>
                <w:lang w:val="sk-SK"/>
              </w:rPr>
              <w:t>aktivity</w:t>
            </w:r>
            <w:r w:rsidR="002F6FF4">
              <w:rPr>
                <w:rFonts w:cs="Arial"/>
                <w:bCs/>
                <w:i/>
                <w:iCs/>
                <w:lang w:val="sk-SK"/>
              </w:rPr>
              <w:t>,</w:t>
            </w:r>
            <w:r w:rsidR="0020651D">
              <w:rPr>
                <w:rFonts w:cs="Arial"/>
                <w:bCs/>
                <w:i/>
                <w:iCs/>
                <w:lang w:val="sk-SK"/>
              </w:rPr>
              <w:t xml:space="preserve"> ktor</w:t>
            </w:r>
            <w:r w:rsidR="002F6FF4">
              <w:rPr>
                <w:rFonts w:cs="Arial"/>
                <w:bCs/>
                <w:i/>
                <w:iCs/>
                <w:lang w:val="sk-SK"/>
              </w:rPr>
              <w:t>ý</w:t>
            </w:r>
            <w:r w:rsidR="0020651D">
              <w:rPr>
                <w:rFonts w:cs="Arial"/>
                <w:bCs/>
                <w:i/>
                <w:iCs/>
                <w:lang w:val="sk-SK"/>
              </w:rPr>
              <w:t xml:space="preserve"> zabezpečí koordináciu a odborné znalosti</w:t>
            </w:r>
          </w:p>
          <w:p w14:paraId="7F7EE10A" w14:textId="7E066BB4" w:rsidR="007C3D79" w:rsidRPr="008D7C75" w:rsidRDefault="007C3D79" w:rsidP="0068037A">
            <w:pPr>
              <w:pStyle w:val="Odsekzoznamu"/>
              <w:numPr>
                <w:ilvl w:val="0"/>
                <w:numId w:val="46"/>
              </w:numPr>
              <w:rPr>
                <w:rFonts w:cs="Arial"/>
                <w:bCs/>
                <w:i/>
                <w:iCs/>
                <w:lang w:val="sk-SK"/>
              </w:rPr>
            </w:pPr>
            <w:r w:rsidRPr="008D7C75">
              <w:rPr>
                <w:rFonts w:cs="Arial"/>
                <w:bCs/>
                <w:i/>
                <w:iCs/>
                <w:lang w:val="sk-SK"/>
              </w:rPr>
              <w:t>S</w:t>
            </w:r>
            <w:r w:rsidR="0020651D">
              <w:rPr>
                <w:rFonts w:cs="Arial"/>
                <w:bCs/>
                <w:i/>
                <w:iCs/>
                <w:lang w:val="sk-SK"/>
              </w:rPr>
              <w:t>ubjekty s</w:t>
            </w:r>
            <w:r w:rsidRPr="008D7C75">
              <w:rPr>
                <w:rFonts w:cs="Arial"/>
                <w:bCs/>
                <w:i/>
                <w:iCs/>
                <w:lang w:val="sk-SK"/>
              </w:rPr>
              <w:t>oci</w:t>
            </w:r>
            <w:r w:rsidR="0020651D">
              <w:rPr>
                <w:rFonts w:cs="Arial"/>
                <w:bCs/>
                <w:i/>
                <w:iCs/>
                <w:lang w:val="sk-SK"/>
              </w:rPr>
              <w:t>á</w:t>
            </w:r>
            <w:r w:rsidRPr="008D7C75">
              <w:rPr>
                <w:rFonts w:cs="Arial"/>
                <w:bCs/>
                <w:i/>
                <w:iCs/>
                <w:lang w:val="sk-SK"/>
              </w:rPr>
              <w:t>l</w:t>
            </w:r>
            <w:r w:rsidR="0020651D">
              <w:rPr>
                <w:rFonts w:cs="Arial"/>
                <w:bCs/>
                <w:i/>
                <w:iCs/>
                <w:lang w:val="sk-SK"/>
              </w:rPr>
              <w:t>nej</w:t>
            </w:r>
            <w:r w:rsidRPr="008D7C75">
              <w:rPr>
                <w:rFonts w:cs="Arial"/>
                <w:bCs/>
                <w:i/>
                <w:iCs/>
                <w:lang w:val="sk-SK"/>
              </w:rPr>
              <w:t xml:space="preserve"> e</w:t>
            </w:r>
            <w:r w:rsidR="0020651D">
              <w:rPr>
                <w:rFonts w:cs="Arial"/>
                <w:bCs/>
                <w:i/>
                <w:iCs/>
                <w:lang w:val="sk-SK"/>
              </w:rPr>
              <w:t>k</w:t>
            </w:r>
            <w:r w:rsidRPr="008D7C75">
              <w:rPr>
                <w:rFonts w:cs="Arial"/>
                <w:bCs/>
                <w:i/>
                <w:iCs/>
                <w:lang w:val="sk-SK"/>
              </w:rPr>
              <w:t>onom</w:t>
            </w:r>
            <w:r w:rsidR="0020651D">
              <w:rPr>
                <w:rFonts w:cs="Arial"/>
                <w:bCs/>
                <w:i/>
                <w:iCs/>
                <w:lang w:val="sk-SK"/>
              </w:rPr>
              <w:t>ik</w:t>
            </w:r>
            <w:r w:rsidRPr="008D7C75">
              <w:rPr>
                <w:rFonts w:cs="Arial"/>
                <w:bCs/>
                <w:i/>
                <w:iCs/>
                <w:lang w:val="sk-SK"/>
              </w:rPr>
              <w:t>y (</w:t>
            </w:r>
            <w:r w:rsidR="0020651D">
              <w:rPr>
                <w:rFonts w:cs="Arial"/>
                <w:bCs/>
                <w:i/>
                <w:iCs/>
                <w:lang w:val="sk-SK"/>
              </w:rPr>
              <w:t xml:space="preserve">vrátene </w:t>
            </w:r>
            <w:r w:rsidRPr="008D7C75">
              <w:rPr>
                <w:rFonts w:cs="Arial"/>
                <w:bCs/>
                <w:i/>
                <w:iCs/>
                <w:lang w:val="sk-SK"/>
              </w:rPr>
              <w:t>soci</w:t>
            </w:r>
            <w:r w:rsidR="0020651D">
              <w:rPr>
                <w:rFonts w:cs="Arial"/>
                <w:bCs/>
                <w:i/>
                <w:iCs/>
                <w:lang w:val="sk-SK"/>
              </w:rPr>
              <w:t>á</w:t>
            </w:r>
            <w:r w:rsidRPr="008D7C75">
              <w:rPr>
                <w:rFonts w:cs="Arial"/>
                <w:bCs/>
                <w:i/>
                <w:iCs/>
                <w:lang w:val="sk-SK"/>
              </w:rPr>
              <w:t>l</w:t>
            </w:r>
            <w:r w:rsidR="0020651D">
              <w:rPr>
                <w:rFonts w:cs="Arial"/>
                <w:bCs/>
                <w:i/>
                <w:iCs/>
                <w:lang w:val="sk-SK"/>
              </w:rPr>
              <w:t>nych</w:t>
            </w:r>
            <w:r w:rsidRPr="008D7C75">
              <w:rPr>
                <w:rFonts w:cs="Arial"/>
                <w:bCs/>
                <w:i/>
                <w:iCs/>
                <w:lang w:val="sk-SK"/>
              </w:rPr>
              <w:t xml:space="preserve"> </w:t>
            </w:r>
            <w:r w:rsidR="0020651D">
              <w:rPr>
                <w:rFonts w:cs="Arial"/>
                <w:bCs/>
                <w:i/>
                <w:iCs/>
                <w:lang w:val="sk-SK"/>
              </w:rPr>
              <w:t>podnikov</w:t>
            </w:r>
            <w:r w:rsidRPr="008D7C75">
              <w:rPr>
                <w:rFonts w:cs="Arial"/>
                <w:bCs/>
                <w:i/>
                <w:iCs/>
                <w:lang w:val="sk-SK"/>
              </w:rPr>
              <w:t xml:space="preserve">) </w:t>
            </w:r>
            <w:r w:rsidR="0020651D">
              <w:rPr>
                <w:rFonts w:cs="Arial"/>
                <w:bCs/>
                <w:i/>
                <w:iCs/>
                <w:lang w:val="sk-SK"/>
              </w:rPr>
              <w:t>aspoň z dvoch krajov</w:t>
            </w:r>
            <w:r w:rsidRPr="008D7C75">
              <w:rPr>
                <w:rFonts w:cs="Arial"/>
                <w:bCs/>
                <w:i/>
                <w:iCs/>
                <w:lang w:val="sk-SK"/>
              </w:rPr>
              <w:t xml:space="preserve"> – </w:t>
            </w:r>
            <w:r w:rsidR="0020651D">
              <w:rPr>
                <w:rFonts w:cs="Arial"/>
                <w:bCs/>
                <w:i/>
                <w:iCs/>
                <w:lang w:val="sk-SK"/>
              </w:rPr>
              <w:t xml:space="preserve">budú zapojené do procesu identifikácie potrieb </w:t>
            </w:r>
            <w:r w:rsidRPr="008D7C75">
              <w:rPr>
                <w:rFonts w:cs="Arial"/>
                <w:bCs/>
                <w:i/>
                <w:iCs/>
                <w:lang w:val="sk-SK"/>
              </w:rPr>
              <w:t>a</w:t>
            </w:r>
            <w:r w:rsidR="0020651D">
              <w:rPr>
                <w:rFonts w:cs="Arial"/>
                <w:bCs/>
                <w:i/>
                <w:iCs/>
                <w:lang w:val="sk-SK"/>
              </w:rPr>
              <w:t> poskytovať spätnú väzbu</w:t>
            </w:r>
            <w:r w:rsidR="002F6FF4">
              <w:rPr>
                <w:rFonts w:cs="Arial"/>
                <w:bCs/>
                <w:i/>
                <w:iCs/>
                <w:lang w:val="sk-SK"/>
              </w:rPr>
              <w:t>.</w:t>
            </w:r>
          </w:p>
          <w:p w14:paraId="74483AD7" w14:textId="1C08B55E" w:rsidR="00FF620C" w:rsidRPr="008D7C75" w:rsidRDefault="004E442F" w:rsidP="0068037A">
            <w:pPr>
              <w:pStyle w:val="Odsekzoznamu"/>
              <w:numPr>
                <w:ilvl w:val="0"/>
                <w:numId w:val="46"/>
              </w:numPr>
              <w:rPr>
                <w:rFonts w:cs="Arial"/>
                <w:bCs/>
                <w:i/>
                <w:iCs/>
                <w:lang w:val="sk-SK"/>
              </w:rPr>
            </w:pPr>
            <w:r>
              <w:rPr>
                <w:rFonts w:cs="Arial"/>
                <w:bCs/>
                <w:i/>
                <w:iCs/>
                <w:lang w:val="sk-SK"/>
              </w:rPr>
              <w:t xml:space="preserve">Riadiaci orgán </w:t>
            </w:r>
            <w:r w:rsidR="007C3D79" w:rsidRPr="008D7C75">
              <w:rPr>
                <w:rFonts w:cs="Arial"/>
                <w:bCs/>
                <w:i/>
                <w:iCs/>
                <w:lang w:val="sk-SK"/>
              </w:rPr>
              <w:t>Opera</w:t>
            </w:r>
            <w:r>
              <w:rPr>
                <w:rFonts w:cs="Arial"/>
                <w:bCs/>
                <w:i/>
                <w:iCs/>
                <w:lang w:val="sk-SK"/>
              </w:rPr>
              <w:t xml:space="preserve">čného </w:t>
            </w:r>
            <w:r w:rsidR="007C3D79" w:rsidRPr="008D7C75">
              <w:rPr>
                <w:rFonts w:cs="Arial"/>
                <w:bCs/>
                <w:i/>
                <w:iCs/>
                <w:lang w:val="sk-SK"/>
              </w:rPr>
              <w:t>program</w:t>
            </w:r>
            <w:r>
              <w:rPr>
                <w:rFonts w:cs="Arial"/>
                <w:bCs/>
                <w:i/>
                <w:iCs/>
                <w:lang w:val="sk-SK"/>
              </w:rPr>
              <w:t>u</w:t>
            </w:r>
            <w:r w:rsidR="007C3D79" w:rsidRPr="008D7C75">
              <w:rPr>
                <w:rFonts w:cs="Arial"/>
                <w:bCs/>
                <w:i/>
                <w:iCs/>
                <w:lang w:val="sk-SK"/>
              </w:rPr>
              <w:t xml:space="preserve"> Slov</w:t>
            </w:r>
            <w:r>
              <w:rPr>
                <w:rFonts w:cs="Arial"/>
                <w:bCs/>
                <w:i/>
                <w:iCs/>
                <w:lang w:val="sk-SK"/>
              </w:rPr>
              <w:t>ensko</w:t>
            </w:r>
            <w:r w:rsidR="007C3D79" w:rsidRPr="008D7C75">
              <w:rPr>
                <w:rFonts w:cs="Arial"/>
                <w:bCs/>
                <w:i/>
                <w:iCs/>
                <w:lang w:val="sk-SK"/>
              </w:rPr>
              <w:t xml:space="preserve"> – </w:t>
            </w:r>
            <w:r>
              <w:rPr>
                <w:rFonts w:cs="Arial"/>
                <w:bCs/>
                <w:i/>
                <w:iCs/>
                <w:lang w:val="sk-SK"/>
              </w:rPr>
              <w:t xml:space="preserve">vyčlení potrebné finančné </w:t>
            </w:r>
            <w:proofErr w:type="spellStart"/>
            <w:r>
              <w:rPr>
                <w:rFonts w:cs="Arial"/>
                <w:bCs/>
                <w:i/>
                <w:iCs/>
                <w:lang w:val="sk-SK"/>
              </w:rPr>
              <w:t>zdroj</w:t>
            </w:r>
            <w:r w:rsidR="002F6FF4">
              <w:rPr>
                <w:rFonts w:cs="Arial"/>
                <w:bCs/>
                <w:i/>
                <w:iCs/>
                <w:lang w:val="sk-SK"/>
              </w:rPr>
              <w:t>.</w:t>
            </w:r>
            <w:r>
              <w:rPr>
                <w:rFonts w:cs="Arial"/>
                <w:bCs/>
                <w:i/>
                <w:iCs/>
                <w:lang w:val="sk-SK"/>
              </w:rPr>
              <w:t>e</w:t>
            </w:r>
            <w:proofErr w:type="spellEnd"/>
          </w:p>
          <w:p w14:paraId="5F7C536F" w14:textId="4E0329FC" w:rsidR="007C3D79" w:rsidRDefault="007C3D79" w:rsidP="007C3D79">
            <w:pPr>
              <w:pStyle w:val="Odsekzoznamu"/>
              <w:rPr>
                <w:rFonts w:cs="Arial"/>
                <w:bCs/>
                <w:lang w:val="sk-SK"/>
              </w:rPr>
            </w:pPr>
          </w:p>
          <w:p w14:paraId="6A6E7A84" w14:textId="77777777" w:rsidR="00276516" w:rsidRPr="008D7C75" w:rsidRDefault="00276516" w:rsidP="007C3D79">
            <w:pPr>
              <w:pStyle w:val="Odsekzoznamu"/>
              <w:rPr>
                <w:rFonts w:cs="Arial"/>
                <w:bCs/>
                <w:lang w:val="sk-SK"/>
              </w:rPr>
            </w:pPr>
          </w:p>
          <w:p w14:paraId="2DFC7428" w14:textId="2179D50D" w:rsidR="00FC01C6" w:rsidRPr="008D7C75" w:rsidRDefault="00D40B3E" w:rsidP="00FC01C6">
            <w:pPr>
              <w:pStyle w:val="Odsekzoznamu"/>
              <w:numPr>
                <w:ilvl w:val="0"/>
                <w:numId w:val="33"/>
              </w:numPr>
              <w:spacing w:line="240" w:lineRule="auto"/>
              <w:rPr>
                <w:rFonts w:cs="Arial"/>
                <w:b/>
                <w:lang w:val="sk-SK"/>
              </w:rPr>
            </w:pPr>
            <w:r>
              <w:rPr>
                <w:rFonts w:cs="Arial"/>
                <w:b/>
                <w:lang w:val="sk-SK"/>
              </w:rPr>
              <w:t>Časový rámec</w:t>
            </w:r>
            <w:r w:rsidR="00FC01C6" w:rsidRPr="008D7C75">
              <w:rPr>
                <w:rFonts w:cs="Arial"/>
                <w:b/>
                <w:lang w:val="sk-SK"/>
              </w:rPr>
              <w:t xml:space="preserve"> </w:t>
            </w:r>
            <w:r w:rsidR="00FC01C6" w:rsidRPr="008D7C75">
              <w:rPr>
                <w:rFonts w:cs="Arial"/>
                <w:lang w:val="sk-SK"/>
              </w:rPr>
              <w:t>(</w:t>
            </w:r>
            <w:r w:rsidR="00FE7279">
              <w:rPr>
                <w:rFonts w:cs="Arial"/>
                <w:i/>
                <w:lang w:val="sk-SK"/>
              </w:rPr>
              <w:t xml:space="preserve">špecifikujte predpokladanú časovú os </w:t>
            </w:r>
            <w:r w:rsidR="002F6FF4">
              <w:rPr>
                <w:rFonts w:cs="Arial"/>
                <w:i/>
                <w:lang w:val="sk-SK"/>
              </w:rPr>
              <w:t>Aktivity</w:t>
            </w:r>
            <w:r w:rsidR="00FE7279" w:rsidRPr="008D7C75">
              <w:rPr>
                <w:rFonts w:cs="Arial"/>
                <w:i/>
                <w:lang w:val="sk-SK"/>
              </w:rPr>
              <w:t xml:space="preserve"> </w:t>
            </w:r>
            <w:r w:rsidR="00FC01C6" w:rsidRPr="008D7C75">
              <w:rPr>
                <w:rFonts w:cs="Arial"/>
                <w:i/>
                <w:lang w:val="sk-SK"/>
              </w:rPr>
              <w:t>2</w:t>
            </w:r>
            <w:r w:rsidR="00FC01C6" w:rsidRPr="008D7C75">
              <w:rPr>
                <w:rFonts w:cs="Arial"/>
                <w:lang w:val="sk-SK"/>
              </w:rPr>
              <w:t>)</w:t>
            </w:r>
          </w:p>
          <w:p w14:paraId="44D62615" w14:textId="4DEF5ACA" w:rsidR="00FC01C6" w:rsidRPr="008D7C75" w:rsidRDefault="00693BA3" w:rsidP="0068037A">
            <w:pPr>
              <w:pStyle w:val="Odsekzoznamu"/>
              <w:numPr>
                <w:ilvl w:val="0"/>
                <w:numId w:val="47"/>
              </w:numPr>
              <w:rPr>
                <w:rFonts w:cs="Arial"/>
                <w:i/>
                <w:iCs/>
                <w:lang w:val="sk-SK"/>
              </w:rPr>
            </w:pPr>
            <w:r>
              <w:rPr>
                <w:rFonts w:cs="Arial"/>
                <w:i/>
                <w:iCs/>
                <w:lang w:val="sk-SK"/>
              </w:rPr>
              <w:t>O</w:t>
            </w:r>
            <w:r w:rsidR="00312CCE" w:rsidRPr="00312CCE">
              <w:rPr>
                <w:rFonts w:cs="Arial"/>
                <w:i/>
                <w:iCs/>
                <w:lang w:val="sk-SK"/>
              </w:rPr>
              <w:t>slov</w:t>
            </w:r>
            <w:r>
              <w:rPr>
                <w:rFonts w:cs="Arial"/>
                <w:i/>
                <w:iCs/>
                <w:lang w:val="sk-SK"/>
              </w:rPr>
              <w:t xml:space="preserve">enie samosprávnych krajov </w:t>
            </w:r>
            <w:r w:rsidR="00312CCE" w:rsidRPr="00312CCE">
              <w:rPr>
                <w:rFonts w:cs="Arial"/>
                <w:i/>
                <w:iCs/>
                <w:lang w:val="sk-SK"/>
              </w:rPr>
              <w:t>s</w:t>
            </w:r>
            <w:r w:rsidR="00312CCE">
              <w:rPr>
                <w:rFonts w:cs="Arial"/>
                <w:i/>
                <w:iCs/>
                <w:lang w:val="sk-SK"/>
              </w:rPr>
              <w:t> </w:t>
            </w:r>
            <w:r w:rsidR="00312CCE" w:rsidRPr="00312CCE">
              <w:rPr>
                <w:rFonts w:cs="Arial"/>
                <w:i/>
                <w:iCs/>
                <w:lang w:val="sk-SK"/>
              </w:rPr>
              <w:t xml:space="preserve">ponukou bezplatnej pomoci </w:t>
            </w:r>
            <w:r w:rsidR="00FF620C" w:rsidRPr="008D7C75">
              <w:rPr>
                <w:rFonts w:cs="Arial"/>
                <w:i/>
                <w:iCs/>
                <w:lang w:val="sk-SK"/>
              </w:rPr>
              <w:t>– Apr</w:t>
            </w:r>
            <w:r w:rsidR="00312CCE">
              <w:rPr>
                <w:rFonts w:cs="Arial"/>
                <w:i/>
                <w:iCs/>
                <w:lang w:val="sk-SK"/>
              </w:rPr>
              <w:t>í</w:t>
            </w:r>
            <w:r w:rsidR="00FF620C" w:rsidRPr="008D7C75">
              <w:rPr>
                <w:rFonts w:cs="Arial"/>
                <w:i/>
                <w:iCs/>
                <w:lang w:val="sk-SK"/>
              </w:rPr>
              <w:t>l 2021</w:t>
            </w:r>
          </w:p>
          <w:p w14:paraId="67E30FAE" w14:textId="4DFE40CD" w:rsidR="00FF620C" w:rsidRPr="008D7C75" w:rsidRDefault="00857911" w:rsidP="0068037A">
            <w:pPr>
              <w:pStyle w:val="Odsekzoznamu"/>
              <w:numPr>
                <w:ilvl w:val="0"/>
                <w:numId w:val="47"/>
              </w:numPr>
              <w:rPr>
                <w:rFonts w:cs="Arial"/>
                <w:i/>
                <w:iCs/>
                <w:lang w:val="sk-SK"/>
              </w:rPr>
            </w:pPr>
            <w:r>
              <w:rPr>
                <w:rFonts w:cs="Arial"/>
                <w:i/>
                <w:iCs/>
                <w:lang w:val="sk-SK"/>
              </w:rPr>
              <w:t>Spolupráca aspoň s dvomi samosprávnymi krajmi</w:t>
            </w:r>
            <w:r w:rsidR="00FF620C" w:rsidRPr="008D7C75">
              <w:rPr>
                <w:rFonts w:cs="Arial"/>
                <w:i/>
                <w:iCs/>
                <w:lang w:val="sk-SK"/>
              </w:rPr>
              <w:t xml:space="preserve"> – M</w:t>
            </w:r>
            <w:r>
              <w:rPr>
                <w:rFonts w:cs="Arial"/>
                <w:i/>
                <w:iCs/>
                <w:lang w:val="sk-SK"/>
              </w:rPr>
              <w:t>áj</w:t>
            </w:r>
            <w:r w:rsidR="00FF620C" w:rsidRPr="008D7C75">
              <w:rPr>
                <w:rFonts w:cs="Arial"/>
                <w:i/>
                <w:iCs/>
                <w:lang w:val="sk-SK"/>
              </w:rPr>
              <w:t xml:space="preserve"> 2021 - M</w:t>
            </w:r>
            <w:r>
              <w:rPr>
                <w:rFonts w:cs="Arial"/>
                <w:i/>
                <w:iCs/>
                <w:lang w:val="sk-SK"/>
              </w:rPr>
              <w:t>áj</w:t>
            </w:r>
            <w:r w:rsidR="00FF620C" w:rsidRPr="008D7C75">
              <w:rPr>
                <w:rFonts w:cs="Arial"/>
                <w:i/>
                <w:iCs/>
                <w:lang w:val="sk-SK"/>
              </w:rPr>
              <w:t xml:space="preserve"> 2022</w:t>
            </w:r>
          </w:p>
          <w:p w14:paraId="0CC77E72" w14:textId="279B7EFC" w:rsidR="00FF620C" w:rsidRPr="008D7C75" w:rsidRDefault="00B447C6" w:rsidP="0068037A">
            <w:pPr>
              <w:pStyle w:val="Odsekzoznamu"/>
              <w:numPr>
                <w:ilvl w:val="0"/>
                <w:numId w:val="47"/>
              </w:numPr>
              <w:rPr>
                <w:rFonts w:cs="Arial"/>
                <w:i/>
                <w:iCs/>
                <w:lang w:val="sk-SK"/>
              </w:rPr>
            </w:pPr>
            <w:r>
              <w:rPr>
                <w:rFonts w:cs="Arial"/>
                <w:i/>
                <w:iCs/>
                <w:lang w:val="sk-SK"/>
              </w:rPr>
              <w:t>Schválenie opatrení súvisiacich so s</w:t>
            </w:r>
            <w:r w:rsidR="00FF620C" w:rsidRPr="008D7C75">
              <w:rPr>
                <w:rFonts w:cs="Arial"/>
                <w:i/>
                <w:iCs/>
                <w:lang w:val="sk-SK"/>
              </w:rPr>
              <w:t>oci</w:t>
            </w:r>
            <w:r>
              <w:rPr>
                <w:rFonts w:cs="Arial"/>
                <w:i/>
                <w:iCs/>
                <w:lang w:val="sk-SK"/>
              </w:rPr>
              <w:t>á</w:t>
            </w:r>
            <w:r w:rsidR="00FF620C" w:rsidRPr="008D7C75">
              <w:rPr>
                <w:rFonts w:cs="Arial"/>
                <w:i/>
                <w:iCs/>
                <w:lang w:val="sk-SK"/>
              </w:rPr>
              <w:t>l</w:t>
            </w:r>
            <w:r>
              <w:rPr>
                <w:rFonts w:cs="Arial"/>
                <w:i/>
                <w:iCs/>
                <w:lang w:val="sk-SK"/>
              </w:rPr>
              <w:t>nymi podnikmi v regionálnych investičných stratégiách</w:t>
            </w:r>
            <w:r w:rsidR="00592C73" w:rsidRPr="008D7C75">
              <w:rPr>
                <w:rFonts w:cs="Arial"/>
                <w:i/>
                <w:iCs/>
                <w:lang w:val="sk-SK"/>
              </w:rPr>
              <w:t xml:space="preserve"> – </w:t>
            </w:r>
            <w:r w:rsidR="0068037A" w:rsidRPr="008D7C75">
              <w:rPr>
                <w:rFonts w:cs="Arial"/>
                <w:i/>
                <w:iCs/>
                <w:lang w:val="sk-SK"/>
              </w:rPr>
              <w:t>August</w:t>
            </w:r>
            <w:r w:rsidR="00592C73" w:rsidRPr="008D7C75">
              <w:rPr>
                <w:rFonts w:cs="Arial"/>
                <w:i/>
                <w:iCs/>
                <w:lang w:val="sk-SK"/>
              </w:rPr>
              <w:t xml:space="preserve"> 2022</w:t>
            </w:r>
          </w:p>
          <w:p w14:paraId="5A031239" w14:textId="77777777" w:rsidR="00592C73" w:rsidRPr="008D7C75" w:rsidRDefault="00592C73" w:rsidP="00592C73">
            <w:pPr>
              <w:pStyle w:val="Odsekzoznamu"/>
              <w:rPr>
                <w:rFonts w:cs="Arial"/>
                <w:lang w:val="sk-SK"/>
              </w:rPr>
            </w:pPr>
          </w:p>
          <w:p w14:paraId="667FC885" w14:textId="775BD0B3" w:rsidR="00FC01C6" w:rsidRPr="008D7C75" w:rsidRDefault="00D40B3E" w:rsidP="00FC01C6">
            <w:pPr>
              <w:pStyle w:val="Odsekzoznamu"/>
              <w:numPr>
                <w:ilvl w:val="0"/>
                <w:numId w:val="33"/>
              </w:numPr>
              <w:spacing w:line="240" w:lineRule="auto"/>
              <w:rPr>
                <w:rFonts w:cs="Arial"/>
                <w:lang w:val="sk-SK"/>
              </w:rPr>
            </w:pPr>
            <w:r>
              <w:rPr>
                <w:rFonts w:cs="Arial"/>
                <w:b/>
                <w:lang w:val="sk-SK"/>
              </w:rPr>
              <w:t>Náklady</w:t>
            </w:r>
            <w:r w:rsidR="00FC01C6" w:rsidRPr="008D7C75">
              <w:rPr>
                <w:rFonts w:cs="Arial"/>
                <w:lang w:val="sk-SK"/>
              </w:rPr>
              <w:t xml:space="preserve"> (</w:t>
            </w:r>
            <w:r w:rsidR="009A6162">
              <w:rPr>
                <w:rFonts w:cs="Arial"/>
                <w:i/>
                <w:lang w:val="sk-SK"/>
              </w:rPr>
              <w:t>odhadnite náklady súvisiace s </w:t>
            </w:r>
            <w:r w:rsidR="009A6162" w:rsidRPr="008D7C75">
              <w:rPr>
                <w:rFonts w:cs="Arial"/>
                <w:i/>
                <w:lang w:val="sk-SK"/>
              </w:rPr>
              <w:t>implement</w:t>
            </w:r>
            <w:r w:rsidR="009A6162">
              <w:rPr>
                <w:rFonts w:cs="Arial"/>
                <w:i/>
                <w:lang w:val="sk-SK"/>
              </w:rPr>
              <w:t>ác</w:t>
            </w:r>
            <w:r w:rsidR="009A6162" w:rsidRPr="008D7C75">
              <w:rPr>
                <w:rFonts w:cs="Arial"/>
                <w:i/>
                <w:lang w:val="sk-SK"/>
              </w:rPr>
              <w:t>io</w:t>
            </w:r>
            <w:r w:rsidR="009A6162">
              <w:rPr>
                <w:rFonts w:cs="Arial"/>
                <w:i/>
                <w:lang w:val="sk-SK"/>
              </w:rPr>
              <w:t xml:space="preserve">u </w:t>
            </w:r>
            <w:r w:rsidR="002F6FF4">
              <w:rPr>
                <w:rFonts w:cs="Arial"/>
                <w:i/>
                <w:lang w:val="sk-SK"/>
              </w:rPr>
              <w:t>Aktivity</w:t>
            </w:r>
            <w:r w:rsidR="009A6162" w:rsidRPr="008D7C75">
              <w:rPr>
                <w:rFonts w:cs="Arial"/>
                <w:i/>
                <w:lang w:val="sk-SK"/>
              </w:rPr>
              <w:t xml:space="preserve"> </w:t>
            </w:r>
            <w:r w:rsidR="00FC01C6" w:rsidRPr="008D7C75">
              <w:rPr>
                <w:rFonts w:cs="Arial"/>
                <w:i/>
                <w:lang w:val="sk-SK"/>
              </w:rPr>
              <w:t>2</w:t>
            </w:r>
            <w:r w:rsidR="00FC01C6" w:rsidRPr="008D7C75">
              <w:rPr>
                <w:rFonts w:cs="Arial"/>
                <w:lang w:val="sk-SK"/>
              </w:rPr>
              <w:t>)</w:t>
            </w:r>
          </w:p>
          <w:p w14:paraId="1AC6ABF5" w14:textId="52BF8AFA" w:rsidR="007C3D79" w:rsidRPr="008D7C75" w:rsidRDefault="007C3D79" w:rsidP="00592C73">
            <w:pPr>
              <w:pStyle w:val="Odsekzoznamu"/>
              <w:spacing w:line="240" w:lineRule="auto"/>
              <w:rPr>
                <w:rFonts w:cs="Arial"/>
                <w:i/>
                <w:lang w:val="sk-SK"/>
              </w:rPr>
            </w:pPr>
          </w:p>
          <w:p w14:paraId="3BBCF2B5" w14:textId="1EF442CE" w:rsidR="00B75E71" w:rsidRDefault="00B75E71" w:rsidP="007C3D79">
            <w:pPr>
              <w:ind w:left="360"/>
              <w:jc w:val="left"/>
              <w:rPr>
                <w:rFonts w:cs="Arial"/>
                <w:i/>
                <w:lang w:val="sk-SK"/>
              </w:rPr>
            </w:pPr>
            <w:r>
              <w:rPr>
                <w:rFonts w:cs="Arial"/>
                <w:i/>
                <w:lang w:val="sk-SK"/>
              </w:rPr>
              <w:t>Prípravné činnosti</w:t>
            </w:r>
            <w:r w:rsidR="007C3D79" w:rsidRPr="008D7C75">
              <w:rPr>
                <w:rFonts w:cs="Arial"/>
                <w:i/>
                <w:lang w:val="sk-SK"/>
              </w:rPr>
              <w:t xml:space="preserve"> </w:t>
            </w:r>
            <w:r w:rsidR="002F6FF4">
              <w:rPr>
                <w:rFonts w:cs="Arial"/>
                <w:i/>
                <w:lang w:val="sk-SK"/>
              </w:rPr>
              <w:t>tejto aktivity</w:t>
            </w:r>
            <w:r w:rsidR="007C3D79" w:rsidRPr="008D7C75">
              <w:rPr>
                <w:rFonts w:cs="Arial"/>
                <w:i/>
                <w:lang w:val="sk-SK"/>
              </w:rPr>
              <w:t>,</w:t>
            </w:r>
            <w:r>
              <w:rPr>
                <w:rFonts w:cs="Arial"/>
                <w:i/>
                <w:lang w:val="sk-SK"/>
              </w:rPr>
              <w:t xml:space="preserve"> ktoré sú jadrom plánu a vyžadujú si </w:t>
            </w:r>
            <w:r w:rsidR="00314FCE">
              <w:rPr>
                <w:rFonts w:cs="Arial"/>
                <w:i/>
                <w:lang w:val="sk-SK"/>
              </w:rPr>
              <w:t>predovšetkým personálne náklady</w:t>
            </w:r>
            <w:r w:rsidR="002F6FF4">
              <w:rPr>
                <w:rFonts w:cs="Arial"/>
                <w:i/>
                <w:lang w:val="sk-SK"/>
              </w:rPr>
              <w:t>,</w:t>
            </w:r>
            <w:r w:rsidR="00314FCE">
              <w:rPr>
                <w:rFonts w:cs="Arial"/>
                <w:i/>
                <w:lang w:val="sk-SK"/>
              </w:rPr>
              <w:t xml:space="preserve"> budú hradené z interných zdrojov SBA a iných zainteresovaných strán.</w:t>
            </w:r>
          </w:p>
          <w:p w14:paraId="2FD706C2" w14:textId="0CB5CC2F" w:rsidR="007C3D79" w:rsidRPr="008D7C75" w:rsidRDefault="00314FCE" w:rsidP="00314FCE">
            <w:pPr>
              <w:ind w:left="360"/>
              <w:rPr>
                <w:rFonts w:cs="Arial"/>
                <w:i/>
                <w:lang w:val="sk-SK"/>
              </w:rPr>
            </w:pPr>
            <w:r>
              <w:rPr>
                <w:rFonts w:cs="Arial"/>
                <w:i/>
                <w:lang w:val="sk-SK"/>
              </w:rPr>
              <w:t>Finančné zdroje potrebné na realizáciu činnosti závisia od dohôd krajských zainteresovaných strán zapojených do prípravy regionálnych investičných plánov a v rozsahu opatrení týkajúcich sa sociálnej ekonomiky zahrnutých do krajských investičných stratégií</w:t>
            </w:r>
            <w:r w:rsidR="007C3D79" w:rsidRPr="008D7C75">
              <w:rPr>
                <w:rFonts w:cs="Arial"/>
                <w:i/>
                <w:lang w:val="sk-SK"/>
              </w:rPr>
              <w:t>.</w:t>
            </w:r>
          </w:p>
          <w:p w14:paraId="672B0256" w14:textId="52D37AEB" w:rsidR="007C3D79" w:rsidRPr="008D7C75" w:rsidRDefault="00314FCE" w:rsidP="007C3D79">
            <w:pPr>
              <w:ind w:left="360"/>
              <w:jc w:val="left"/>
              <w:rPr>
                <w:rFonts w:cs="Arial"/>
                <w:i/>
                <w:lang w:val="sk-SK"/>
              </w:rPr>
            </w:pPr>
            <w:r>
              <w:rPr>
                <w:rFonts w:cs="Arial"/>
                <w:i/>
                <w:lang w:val="sk-SK"/>
              </w:rPr>
              <w:t>Minimáln</w:t>
            </w:r>
            <w:r w:rsidR="006970DB">
              <w:rPr>
                <w:rFonts w:cs="Arial"/>
                <w:i/>
                <w:lang w:val="sk-SK"/>
              </w:rPr>
              <w:t xml:space="preserve">a rozpočtová hranica, na ktorú sa opatrenie zameriava je 5 </w:t>
            </w:r>
            <w:r w:rsidR="000E7B79">
              <w:rPr>
                <w:rFonts w:cs="Arial"/>
                <w:i/>
                <w:lang w:val="sk-SK"/>
              </w:rPr>
              <w:t>miliónov</w:t>
            </w:r>
            <w:r w:rsidR="006970DB">
              <w:rPr>
                <w:rFonts w:cs="Arial"/>
                <w:i/>
                <w:lang w:val="sk-SK"/>
              </w:rPr>
              <w:t xml:space="preserve"> eur.</w:t>
            </w:r>
          </w:p>
          <w:p w14:paraId="613F2B4F" w14:textId="77777777" w:rsidR="00FC01C6" w:rsidRPr="006970DB" w:rsidRDefault="00FC01C6" w:rsidP="006970DB">
            <w:pPr>
              <w:rPr>
                <w:rFonts w:cs="Arial"/>
                <w:lang w:val="sk-SK"/>
              </w:rPr>
            </w:pPr>
          </w:p>
          <w:p w14:paraId="4F6D5190" w14:textId="52631B24" w:rsidR="00FC01C6" w:rsidRPr="008D7C75" w:rsidRDefault="0029128B" w:rsidP="00FC01C6">
            <w:pPr>
              <w:pStyle w:val="Odsekzoznamu"/>
              <w:numPr>
                <w:ilvl w:val="0"/>
                <w:numId w:val="33"/>
              </w:numPr>
              <w:spacing w:line="240" w:lineRule="auto"/>
              <w:rPr>
                <w:rFonts w:cs="Arial"/>
                <w:lang w:val="sk-SK"/>
              </w:rPr>
            </w:pPr>
            <w:r>
              <w:rPr>
                <w:rFonts w:cs="Arial"/>
                <w:b/>
                <w:lang w:val="sk-SK"/>
              </w:rPr>
              <w:t>Zdroje financovania</w:t>
            </w:r>
            <w:r w:rsidR="00FC01C6" w:rsidRPr="008D7C75">
              <w:rPr>
                <w:rFonts w:cs="Arial"/>
                <w:b/>
                <w:lang w:val="sk-SK"/>
              </w:rPr>
              <w:t xml:space="preserve"> </w:t>
            </w:r>
            <w:r w:rsidR="00FC01C6" w:rsidRPr="008D7C75">
              <w:rPr>
                <w:rFonts w:cs="Arial"/>
                <w:lang w:val="sk-SK"/>
              </w:rPr>
              <w:t>(</w:t>
            </w:r>
            <w:r w:rsidR="009A6162">
              <w:rPr>
                <w:rFonts w:cs="Arial"/>
                <w:i/>
                <w:lang w:val="sk-SK"/>
              </w:rPr>
              <w:t xml:space="preserve">opíšte ako bude </w:t>
            </w:r>
            <w:r w:rsidR="002F6FF4">
              <w:rPr>
                <w:rFonts w:cs="Arial"/>
                <w:i/>
                <w:lang w:val="sk-SK"/>
              </w:rPr>
              <w:t>Aktivita 2</w:t>
            </w:r>
            <w:r w:rsidR="009A6162">
              <w:rPr>
                <w:rFonts w:cs="Arial"/>
                <w:i/>
                <w:lang w:val="sk-SK"/>
              </w:rPr>
              <w:t xml:space="preserve"> financovaná</w:t>
            </w:r>
            <w:r w:rsidR="009A6162" w:rsidRPr="008D7C75">
              <w:rPr>
                <w:rFonts w:cs="Arial"/>
                <w:i/>
                <w:lang w:val="sk-SK"/>
              </w:rPr>
              <w:t xml:space="preserve">. </w:t>
            </w:r>
            <w:r w:rsidR="009A6162">
              <w:rPr>
                <w:rFonts w:cs="Arial"/>
                <w:i/>
                <w:lang w:val="sk-SK"/>
              </w:rPr>
              <w:t>Je to prostredníctvom nástrojov politiky uvedených a časti</w:t>
            </w:r>
            <w:r w:rsidR="00FC01C6" w:rsidRPr="008D7C75">
              <w:rPr>
                <w:rFonts w:cs="Arial"/>
                <w:i/>
                <w:lang w:val="sk-SK"/>
              </w:rPr>
              <w:t xml:space="preserve"> II</w:t>
            </w:r>
            <w:r w:rsidR="00FC01C6" w:rsidRPr="008D7C75">
              <w:rPr>
                <w:rFonts w:cs="Arial"/>
                <w:lang w:val="sk-SK"/>
              </w:rPr>
              <w:t>):</w:t>
            </w:r>
          </w:p>
          <w:p w14:paraId="271CB287" w14:textId="77777777" w:rsidR="002F6FF4" w:rsidRDefault="002F6FF4" w:rsidP="00E9456F">
            <w:pPr>
              <w:ind w:left="360"/>
              <w:rPr>
                <w:rFonts w:cs="Arial"/>
                <w:i/>
                <w:lang w:val="sk-SK"/>
              </w:rPr>
            </w:pPr>
          </w:p>
          <w:p w14:paraId="11C40D47" w14:textId="3F1516E9" w:rsidR="00FC01C6" w:rsidRPr="008D7C75" w:rsidRDefault="006970DB" w:rsidP="00E9456F">
            <w:pPr>
              <w:ind w:left="360"/>
              <w:rPr>
                <w:rFonts w:cs="Arial"/>
                <w:b/>
                <w:i/>
                <w:lang w:val="sk-SK"/>
              </w:rPr>
            </w:pPr>
            <w:r>
              <w:rPr>
                <w:rFonts w:cs="Arial"/>
                <w:i/>
                <w:lang w:val="sk-SK"/>
              </w:rPr>
              <w:t xml:space="preserve">Hlavným predpokladaným zdrojom financovania je OP Slovensko v politickej priorite 5. Technické zabezpečenie zatiaľ nie je známe, </w:t>
            </w:r>
            <w:r w:rsidR="00E9456F">
              <w:rPr>
                <w:rFonts w:cs="Arial"/>
                <w:i/>
                <w:lang w:val="sk-SK"/>
              </w:rPr>
              <w:t>keďže</w:t>
            </w:r>
            <w:r>
              <w:rPr>
                <w:rFonts w:cs="Arial"/>
                <w:i/>
                <w:lang w:val="sk-SK"/>
              </w:rPr>
              <w:t xml:space="preserve"> väčšina </w:t>
            </w:r>
            <w:r w:rsidR="00E9456F">
              <w:rPr>
                <w:rFonts w:cs="Arial"/>
                <w:i/>
                <w:lang w:val="sk-SK"/>
              </w:rPr>
              <w:t xml:space="preserve">technických detailov sa ešte len pripravuje. Za hypoteticky </w:t>
            </w:r>
            <w:r w:rsidR="00E9456F" w:rsidRPr="00E9456F">
              <w:rPr>
                <w:rFonts w:cs="Arial"/>
                <w:i/>
                <w:lang w:val="sk-SK"/>
              </w:rPr>
              <w:t>uskutočniteľný možno považovať režim dopytovo orientovaných projektov (vyhlásila by sa výzva na predkladanie projektov a</w:t>
            </w:r>
            <w:r w:rsidR="00E9456F">
              <w:rPr>
                <w:rFonts w:cs="Arial"/>
                <w:i/>
                <w:lang w:val="sk-SK"/>
              </w:rPr>
              <w:t> </w:t>
            </w:r>
            <w:r w:rsidR="00E9456F" w:rsidRPr="00E9456F">
              <w:rPr>
                <w:rFonts w:cs="Arial"/>
                <w:i/>
                <w:lang w:val="sk-SK"/>
              </w:rPr>
              <w:t>vybrali by sa najkonkurencieschopnejšie projekty).</w:t>
            </w:r>
          </w:p>
        </w:tc>
      </w:tr>
    </w:tbl>
    <w:p w14:paraId="2FD3A70F" w14:textId="65BCADA8" w:rsidR="00D8090E" w:rsidRPr="008D7C75" w:rsidRDefault="00D8090E" w:rsidP="00FC01C6">
      <w:pPr>
        <w:spacing w:after="160" w:line="259" w:lineRule="auto"/>
        <w:jc w:val="left"/>
        <w:rPr>
          <w:lang w:val="sk-SK" w:eastAsia="en-GB"/>
        </w:rPr>
      </w:pPr>
    </w:p>
    <w:p w14:paraId="21A044DC" w14:textId="77777777" w:rsidR="00FC01C6" w:rsidRPr="008D7C75" w:rsidRDefault="00FC01C6" w:rsidP="00FC01C6">
      <w:pPr>
        <w:spacing w:after="160" w:line="259" w:lineRule="auto"/>
        <w:jc w:val="left"/>
        <w:rPr>
          <w:lang w:val="sk-SK" w:eastAsia="en-GB"/>
        </w:rPr>
      </w:pPr>
    </w:p>
    <w:tbl>
      <w:tblPr>
        <w:tblStyle w:val="Mriekatabuky"/>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9854"/>
      </w:tblGrid>
      <w:tr w:rsidR="00FC01C6" w:rsidRPr="008D7C75" w14:paraId="16A7217E" w14:textId="77777777" w:rsidTr="00FC01C6">
        <w:tc>
          <w:tcPr>
            <w:tcW w:w="9854" w:type="dxa"/>
          </w:tcPr>
          <w:p w14:paraId="1C7E8204" w14:textId="77777777" w:rsidR="00FC01C6" w:rsidRPr="008D7C75" w:rsidRDefault="00FC01C6" w:rsidP="00671212">
            <w:pPr>
              <w:rPr>
                <w:rFonts w:cs="Arial"/>
                <w:lang w:val="sk-SK"/>
              </w:rPr>
            </w:pPr>
          </w:p>
          <w:p w14:paraId="3C4EA1FB" w14:textId="77777777" w:rsidR="00FC01C6" w:rsidRPr="008D7C75" w:rsidRDefault="00FC01C6" w:rsidP="00671212">
            <w:pPr>
              <w:rPr>
                <w:rFonts w:cs="Arial"/>
                <w:lang w:val="sk-SK"/>
              </w:rPr>
            </w:pPr>
          </w:p>
          <w:p w14:paraId="2FA8DB73" w14:textId="18C6AA04" w:rsidR="00FC01C6" w:rsidRPr="008D7C75" w:rsidRDefault="00FC01C6" w:rsidP="00671212">
            <w:pPr>
              <w:ind w:firstLine="29"/>
              <w:rPr>
                <w:rFonts w:cs="Arial"/>
                <w:lang w:val="sk-SK"/>
              </w:rPr>
            </w:pPr>
            <w:r w:rsidRPr="008D7C75">
              <w:rPr>
                <w:rFonts w:cs="Arial"/>
                <w:b/>
                <w:lang w:val="sk-SK"/>
              </w:rPr>
              <w:t>D</w:t>
            </w:r>
            <w:r w:rsidR="005E324F">
              <w:rPr>
                <w:rFonts w:cs="Arial"/>
                <w:b/>
                <w:lang w:val="sk-SK"/>
              </w:rPr>
              <w:t>átum</w:t>
            </w:r>
            <w:r w:rsidRPr="008D7C75">
              <w:rPr>
                <w:rFonts w:cs="Arial"/>
                <w:lang w:val="sk-SK"/>
              </w:rPr>
              <w:t>:____________________</w:t>
            </w:r>
          </w:p>
          <w:p w14:paraId="7BF78644" w14:textId="77777777" w:rsidR="00FC01C6" w:rsidRPr="008D7C75" w:rsidRDefault="00FC01C6" w:rsidP="00671212">
            <w:pPr>
              <w:tabs>
                <w:tab w:val="left" w:pos="2010"/>
              </w:tabs>
              <w:ind w:firstLine="29"/>
              <w:rPr>
                <w:rFonts w:cs="Arial"/>
                <w:lang w:val="sk-SK"/>
              </w:rPr>
            </w:pPr>
          </w:p>
          <w:p w14:paraId="61E6E772" w14:textId="1AB81C68" w:rsidR="00FC01C6" w:rsidRPr="008D7C75" w:rsidRDefault="00FC01C6" w:rsidP="00671212">
            <w:pPr>
              <w:tabs>
                <w:tab w:val="left" w:pos="2010"/>
              </w:tabs>
              <w:ind w:firstLine="29"/>
              <w:rPr>
                <w:rFonts w:cs="Arial"/>
                <w:b/>
                <w:lang w:val="sk-SK"/>
              </w:rPr>
            </w:pPr>
            <w:r w:rsidRPr="008D7C75">
              <w:rPr>
                <w:rFonts w:cs="Arial"/>
                <w:b/>
                <w:lang w:val="sk-SK"/>
              </w:rPr>
              <w:t>N</w:t>
            </w:r>
            <w:r w:rsidR="005E324F">
              <w:rPr>
                <w:rFonts w:cs="Arial"/>
                <w:b/>
                <w:lang w:val="sk-SK"/>
              </w:rPr>
              <w:t>ázov</w:t>
            </w:r>
            <w:r w:rsidRPr="008D7C75">
              <w:rPr>
                <w:rFonts w:cs="Arial"/>
                <w:b/>
                <w:lang w:val="sk-SK"/>
              </w:rPr>
              <w:t xml:space="preserve"> organi</w:t>
            </w:r>
            <w:r w:rsidR="005E324F">
              <w:rPr>
                <w:rFonts w:cs="Arial"/>
                <w:b/>
                <w:lang w:val="sk-SK"/>
              </w:rPr>
              <w:t>zácie</w:t>
            </w:r>
            <w:r w:rsidRPr="008D7C75">
              <w:rPr>
                <w:rFonts w:cs="Arial"/>
                <w:b/>
                <w:lang w:val="sk-SK"/>
              </w:rPr>
              <w:t xml:space="preserve">: </w:t>
            </w:r>
            <w:r w:rsidRPr="008D7C75">
              <w:rPr>
                <w:rFonts w:cs="Arial"/>
                <w:lang w:val="sk-SK"/>
              </w:rPr>
              <w:t>:</w:t>
            </w:r>
          </w:p>
          <w:p w14:paraId="7249ED48" w14:textId="77777777" w:rsidR="00FC01C6" w:rsidRPr="008D7C75" w:rsidRDefault="008A2E1E" w:rsidP="00671212">
            <w:pPr>
              <w:tabs>
                <w:tab w:val="left" w:pos="2010"/>
              </w:tabs>
              <w:ind w:firstLine="29"/>
              <w:rPr>
                <w:rFonts w:cs="Arial"/>
                <w:lang w:val="sk-SK"/>
              </w:rPr>
            </w:pPr>
            <w:r w:rsidRPr="008D7C75">
              <w:rPr>
                <w:rFonts w:cs="Arial"/>
                <w:lang w:val="sk-SK"/>
              </w:rPr>
              <w:t>Slovak Business Agency</w:t>
            </w:r>
          </w:p>
          <w:p w14:paraId="1920E070" w14:textId="77777777" w:rsidR="00FC01C6" w:rsidRPr="008D7C75" w:rsidRDefault="00FC01C6" w:rsidP="00671212">
            <w:pPr>
              <w:tabs>
                <w:tab w:val="left" w:pos="2010"/>
              </w:tabs>
              <w:ind w:firstLine="29"/>
              <w:rPr>
                <w:rFonts w:cs="Arial"/>
                <w:lang w:val="sk-SK"/>
              </w:rPr>
            </w:pPr>
          </w:p>
          <w:p w14:paraId="1D4EF724" w14:textId="77777777" w:rsidR="00FC01C6" w:rsidRPr="008D7C75" w:rsidRDefault="00FC01C6" w:rsidP="00671212">
            <w:pPr>
              <w:tabs>
                <w:tab w:val="left" w:pos="2010"/>
              </w:tabs>
              <w:ind w:firstLine="29"/>
              <w:rPr>
                <w:rFonts w:cs="Arial"/>
                <w:lang w:val="sk-SK"/>
              </w:rPr>
            </w:pPr>
          </w:p>
          <w:p w14:paraId="796BDA5F" w14:textId="6BD64AF0" w:rsidR="00FC01C6" w:rsidRPr="008D7C75" w:rsidRDefault="005E324F" w:rsidP="00671212">
            <w:pPr>
              <w:ind w:firstLine="29"/>
              <w:rPr>
                <w:rFonts w:cs="Arial"/>
                <w:lang w:val="sk-SK"/>
              </w:rPr>
            </w:pPr>
            <w:r>
              <w:rPr>
                <w:rFonts w:cs="Arial"/>
                <w:b/>
                <w:lang w:val="sk-SK"/>
              </w:rPr>
              <w:t>Podpisy relevantnej organizácie</w:t>
            </w:r>
            <w:r w:rsidR="00FC01C6" w:rsidRPr="008D7C75">
              <w:rPr>
                <w:rFonts w:cs="Arial"/>
                <w:lang w:val="sk-SK"/>
              </w:rPr>
              <w:t>: _______________________</w:t>
            </w:r>
          </w:p>
          <w:p w14:paraId="39A5547D" w14:textId="77777777" w:rsidR="00FC01C6" w:rsidRPr="008D7C75" w:rsidRDefault="00FC01C6" w:rsidP="00671212">
            <w:pPr>
              <w:ind w:firstLine="29"/>
              <w:rPr>
                <w:rFonts w:cs="Arial"/>
                <w:b/>
                <w:lang w:val="sk-SK"/>
              </w:rPr>
            </w:pPr>
          </w:p>
        </w:tc>
      </w:tr>
    </w:tbl>
    <w:p w14:paraId="75AD2018" w14:textId="77777777" w:rsidR="00FC01C6" w:rsidRPr="008D7C75" w:rsidRDefault="00FC01C6" w:rsidP="00615545">
      <w:pPr>
        <w:rPr>
          <w:rFonts w:cs="Arial"/>
          <w:lang w:val="sk-SK"/>
        </w:rPr>
      </w:pPr>
    </w:p>
    <w:p w14:paraId="0DB53028" w14:textId="2C59A542" w:rsidR="00FC01C6" w:rsidRPr="008D7C75" w:rsidRDefault="00FC01C6" w:rsidP="00615545">
      <w:pPr>
        <w:rPr>
          <w:rFonts w:cs="Arial"/>
          <w:lang w:val="sk-SK"/>
        </w:rPr>
      </w:pPr>
    </w:p>
    <w:sectPr w:rsidR="00FC01C6" w:rsidRPr="008D7C75" w:rsidSect="000A4971">
      <w:headerReference w:type="default" r:id="rId11"/>
      <w:footerReference w:type="default" r:id="rId12"/>
      <w:headerReference w:type="first" r:id="rId13"/>
      <w:footerReference w:type="first" r:id="rId14"/>
      <w:pgSz w:w="11906" w:h="16838" w:code="9"/>
      <w:pgMar w:top="1588" w:right="1021" w:bottom="1440" w:left="1021" w:header="454"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4CD3" w14:textId="77777777" w:rsidR="00BA4A37" w:rsidRDefault="00BA4A37" w:rsidP="00332B36">
      <w:r>
        <w:separator/>
      </w:r>
    </w:p>
  </w:endnote>
  <w:endnote w:type="continuationSeparator" w:id="0">
    <w:p w14:paraId="5CA08BF9" w14:textId="77777777" w:rsidR="00BA4A37" w:rsidRDefault="00BA4A37" w:rsidP="0033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283F" w14:textId="6D6B50C0" w:rsidR="00C64E62" w:rsidRPr="0098440B" w:rsidRDefault="00620E33" w:rsidP="00332B36">
    <w:pPr>
      <w:pStyle w:val="Pta"/>
    </w:pPr>
    <w:r>
      <w:rPr>
        <w:noProof/>
      </w:rPr>
      <mc:AlternateContent>
        <mc:Choice Requires="wps">
          <w:drawing>
            <wp:anchor distT="0" distB="0" distL="114300" distR="114300" simplePos="0" relativeHeight="251689984" behindDoc="0" locked="0" layoutInCell="1" allowOverlap="1" wp14:anchorId="78B04434" wp14:editId="0A0142C6">
              <wp:simplePos x="0" y="0"/>
              <wp:positionH relativeFrom="column">
                <wp:posOffset>-8890</wp:posOffset>
              </wp:positionH>
              <wp:positionV relativeFrom="paragraph">
                <wp:posOffset>-635</wp:posOffset>
              </wp:positionV>
              <wp:extent cx="6268720" cy="41211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720" cy="412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866" w:type="dxa"/>
                            <w:tblInd w:w="5" w:type="dxa"/>
                            <w:tblLayout w:type="fixed"/>
                            <w:tblLook w:val="04A0" w:firstRow="1" w:lastRow="0" w:firstColumn="1" w:lastColumn="0" w:noHBand="0" w:noVBand="1"/>
                          </w:tblPr>
                          <w:tblGrid>
                            <w:gridCol w:w="9866"/>
                          </w:tblGrid>
                          <w:tr w:rsidR="00C64E62" w14:paraId="5622A76C" w14:textId="77777777" w:rsidTr="00E05F39">
                            <w:trPr>
                              <w:cantSplit/>
                              <w:trHeight w:hRule="exact" w:val="295"/>
                            </w:trPr>
                            <w:tc>
                              <w:tcPr>
                                <w:tcW w:w="9776" w:type="dxa"/>
                                <w:tcMar>
                                  <w:left w:w="0" w:type="dxa"/>
                                  <w:right w:w="0" w:type="dxa"/>
                                </w:tcMar>
                              </w:tcPr>
                              <w:tbl>
                                <w:tblPr>
                                  <w:tblW w:w="9866" w:type="dxa"/>
                                  <w:tblLayout w:type="fixed"/>
                                  <w:tblLook w:val="04A0" w:firstRow="1" w:lastRow="0" w:firstColumn="1" w:lastColumn="0" w:noHBand="0" w:noVBand="1"/>
                                </w:tblPr>
                                <w:tblGrid>
                                  <w:gridCol w:w="2423"/>
                                  <w:gridCol w:w="2481"/>
                                  <w:gridCol w:w="2481"/>
                                  <w:gridCol w:w="2481"/>
                                </w:tblGrid>
                                <w:tr w:rsidR="00C64E62" w14:paraId="641AFEC6" w14:textId="77777777" w:rsidTr="00E05F39">
                                  <w:trPr>
                                    <w:trHeight w:hRule="exact" w:val="85"/>
                                  </w:trPr>
                                  <w:tc>
                                    <w:tcPr>
                                      <w:tcW w:w="2438" w:type="dxa"/>
                                      <w:tcBorders>
                                        <w:top w:val="single" w:sz="2" w:space="0" w:color="FDC609" w:themeColor="accent1"/>
                                        <w:left w:val="single" w:sz="2" w:space="0" w:color="FDC609" w:themeColor="accent1"/>
                                        <w:bottom w:val="single" w:sz="2" w:space="0" w:color="FDC609" w:themeColor="accent1"/>
                                        <w:right w:val="single" w:sz="2" w:space="0" w:color="21B7CF" w:themeColor="accent4"/>
                                      </w:tcBorders>
                                      <w:shd w:val="clear" w:color="auto" w:fill="FDC609" w:themeFill="accent1"/>
                                      <w:tcMar>
                                        <w:left w:w="0" w:type="dxa"/>
                                        <w:right w:w="0" w:type="dxa"/>
                                      </w:tcMar>
                                    </w:tcPr>
                                    <w:p w14:paraId="3828346B" w14:textId="77777777" w:rsidR="00C64E62" w:rsidRDefault="00C64E62" w:rsidP="00E05F39">
                                      <w:pPr>
                                        <w:pStyle w:val="L-I-EU-footnote"/>
                                        <w:rPr>
                                          <w:noProof/>
                                          <w:lang w:eastAsia="fr-FR"/>
                                        </w:rPr>
                                      </w:pPr>
                                    </w:p>
                                  </w:tc>
                                  <w:tc>
                                    <w:tcPr>
                                      <w:tcW w:w="2495" w:type="dxa"/>
                                      <w:tcBorders>
                                        <w:top w:val="single" w:sz="2" w:space="0" w:color="21B7CF" w:themeColor="accent4"/>
                                        <w:left w:val="single" w:sz="2" w:space="0" w:color="21B7CF" w:themeColor="accent4"/>
                                        <w:bottom w:val="single" w:sz="2" w:space="0" w:color="21B7CF" w:themeColor="accent4"/>
                                        <w:right w:val="single" w:sz="2" w:space="0" w:color="159960" w:themeColor="accent3"/>
                                      </w:tcBorders>
                                      <w:shd w:val="clear" w:color="auto" w:fill="21B7CF" w:themeFill="accent4"/>
                                      <w:tcMar>
                                        <w:left w:w="0" w:type="dxa"/>
                                        <w:right w:w="0" w:type="dxa"/>
                                      </w:tcMar>
                                    </w:tcPr>
                                    <w:p w14:paraId="796FAFB4" w14:textId="77777777" w:rsidR="00C64E62" w:rsidRDefault="00C64E62" w:rsidP="00E05F39">
                                      <w:pPr>
                                        <w:pStyle w:val="L-I-EU-footnote"/>
                                        <w:rPr>
                                          <w:noProof/>
                                          <w:lang w:eastAsia="fr-FR"/>
                                        </w:rPr>
                                      </w:pPr>
                                    </w:p>
                                  </w:tc>
                                  <w:tc>
                                    <w:tcPr>
                                      <w:tcW w:w="2495" w:type="dxa"/>
                                      <w:tcBorders>
                                        <w:top w:val="single" w:sz="2" w:space="0" w:color="159960" w:themeColor="accent3"/>
                                        <w:left w:val="single" w:sz="2" w:space="0" w:color="159960" w:themeColor="accent3"/>
                                        <w:bottom w:val="single" w:sz="2" w:space="0" w:color="159960" w:themeColor="accent3"/>
                                        <w:right w:val="single" w:sz="2" w:space="0" w:color="98C222" w:themeColor="accent2"/>
                                      </w:tcBorders>
                                      <w:shd w:val="clear" w:color="auto" w:fill="159960" w:themeFill="accent3"/>
                                      <w:tcMar>
                                        <w:left w:w="0" w:type="dxa"/>
                                        <w:right w:w="0" w:type="dxa"/>
                                      </w:tcMar>
                                    </w:tcPr>
                                    <w:p w14:paraId="4CB48D7E" w14:textId="77777777" w:rsidR="00C64E62" w:rsidRDefault="00C64E62" w:rsidP="00E05F39">
                                      <w:pPr>
                                        <w:pStyle w:val="L-I-EU-footnote"/>
                                        <w:rPr>
                                          <w:noProof/>
                                          <w:lang w:eastAsia="fr-FR"/>
                                        </w:rPr>
                                      </w:pPr>
                                    </w:p>
                                  </w:tc>
                                  <w:tc>
                                    <w:tcPr>
                                      <w:tcW w:w="2495" w:type="dxa"/>
                                      <w:tcBorders>
                                        <w:top w:val="single" w:sz="2" w:space="0" w:color="98C222" w:themeColor="accent2"/>
                                        <w:left w:val="single" w:sz="2" w:space="0" w:color="98C222" w:themeColor="accent2"/>
                                        <w:bottom w:val="single" w:sz="2" w:space="0" w:color="98C222" w:themeColor="accent2"/>
                                        <w:right w:val="single" w:sz="2" w:space="0" w:color="98C222" w:themeColor="accent2"/>
                                      </w:tcBorders>
                                      <w:shd w:val="clear" w:color="auto" w:fill="98C222" w:themeFill="accent2"/>
                                      <w:tcMar>
                                        <w:left w:w="0" w:type="dxa"/>
                                        <w:right w:w="0" w:type="dxa"/>
                                      </w:tcMar>
                                    </w:tcPr>
                                    <w:p w14:paraId="45A4F36A" w14:textId="77777777" w:rsidR="00C64E62" w:rsidRDefault="00C64E62" w:rsidP="00E05F39">
                                      <w:pPr>
                                        <w:pStyle w:val="L-I-EU-footnote"/>
                                        <w:rPr>
                                          <w:noProof/>
                                          <w:lang w:eastAsia="fr-FR"/>
                                        </w:rPr>
                                      </w:pPr>
                                    </w:p>
                                  </w:tc>
                                </w:tr>
                              </w:tbl>
                              <w:p w14:paraId="7AACE6E4" w14:textId="77777777" w:rsidR="00C64E62" w:rsidRDefault="00C64E62" w:rsidP="00E05F39">
                                <w:pPr>
                                  <w:pStyle w:val="L-I-EU-footnote"/>
                                </w:pPr>
                              </w:p>
                            </w:tc>
                          </w:tr>
                          <w:tr w:rsidR="00C64E62" w:rsidRPr="00BD56F5" w14:paraId="50A935BB" w14:textId="77777777" w:rsidTr="00E05F39">
                            <w:trPr>
                              <w:cantSplit/>
                              <w:trHeight w:val="416"/>
                            </w:trPr>
                            <w:tc>
                              <w:tcPr>
                                <w:tcW w:w="9866" w:type="dxa"/>
                                <w:tcMar>
                                  <w:left w:w="0" w:type="dxa"/>
                                  <w:right w:w="0" w:type="dxa"/>
                                </w:tcMar>
                              </w:tcPr>
                              <w:p w14:paraId="0A7DB7F9" w14:textId="77777777" w:rsidR="00C64E62" w:rsidRPr="00E30929" w:rsidRDefault="00C64E62" w:rsidP="00E05F39">
                                <w:pPr>
                                  <w:pStyle w:val="L-I-EU-pagenumber"/>
                                </w:pPr>
                                <w:r w:rsidRPr="00E30929">
                                  <w:t xml:space="preserve">       |  </w:t>
                                </w:r>
                                <w:r w:rsidRPr="00432443">
                                  <w:fldChar w:fldCharType="begin"/>
                                </w:r>
                                <w:r w:rsidRPr="00E30929">
                                  <w:instrText>PAGE   \* MERGEFORMAT</w:instrText>
                                </w:r>
                                <w:r w:rsidRPr="00432443">
                                  <w:fldChar w:fldCharType="separate"/>
                                </w:r>
                                <w:r w:rsidR="00A86624">
                                  <w:rPr>
                                    <w:noProof/>
                                  </w:rPr>
                                  <w:t>5</w:t>
                                </w:r>
                                <w:r w:rsidRPr="00432443">
                                  <w:fldChar w:fldCharType="end"/>
                                </w:r>
                                <w:r>
                                  <w:t xml:space="preserve"> /</w:t>
                                </w:r>
                                <w:r w:rsidRPr="00E30929">
                                  <w:t xml:space="preserve"> </w:t>
                                </w:r>
                                <w:r>
                                  <w:fldChar w:fldCharType="begin"/>
                                </w:r>
                                <w:r w:rsidRPr="00E30929">
                                  <w:instrText xml:space="preserve"> NUMPAGES  \* Arabic  \* MERGEFORMAT </w:instrText>
                                </w:r>
                                <w:r>
                                  <w:fldChar w:fldCharType="separate"/>
                                </w:r>
                                <w:r w:rsidR="00A86624">
                                  <w:rPr>
                                    <w:noProof/>
                                  </w:rPr>
                                  <w:t>5</w:t>
                                </w:r>
                                <w:r>
                                  <w:rPr>
                                    <w:noProof/>
                                  </w:rPr>
                                  <w:fldChar w:fldCharType="end"/>
                                </w:r>
                              </w:p>
                              <w:p w14:paraId="140787DA" w14:textId="77777777" w:rsidR="00C64E62" w:rsidRPr="00E30929" w:rsidRDefault="00C64E62" w:rsidP="00E05F39">
                                <w:pPr>
                                  <w:pStyle w:val="L-I-EU-footnote"/>
                                  <w:jc w:val="right"/>
                                </w:pPr>
                                <w:r w:rsidRPr="00E30929">
                                  <w:rPr>
                                    <w:noProof/>
                                    <w:lang w:eastAsia="fr-FR"/>
                                  </w:rPr>
                                  <w:t xml:space="preserve">                                   </w:t>
                                </w:r>
                                <w:r w:rsidRPr="00E30929">
                                  <w:t xml:space="preserve">    </w:t>
                                </w:r>
                              </w:p>
                              <w:p w14:paraId="7FF3791A" w14:textId="77777777" w:rsidR="00C64E62" w:rsidRPr="00E30929" w:rsidRDefault="00C64E62" w:rsidP="00E05F39">
                                <w:pPr>
                                  <w:pStyle w:val="L-I-EU-footnote"/>
                                </w:pPr>
                                <w:r w:rsidRPr="00E30929">
                                  <w:t xml:space="preserve"> </w:t>
                                </w:r>
                              </w:p>
                              <w:p w14:paraId="3A79E284" w14:textId="77777777" w:rsidR="00C64E62" w:rsidRPr="00E30929" w:rsidRDefault="00C64E62" w:rsidP="00E05F39">
                                <w:pPr>
                                  <w:pStyle w:val="L-I-EU-footnote"/>
                                </w:pPr>
                              </w:p>
                              <w:p w14:paraId="70F3B665" w14:textId="77777777" w:rsidR="00C64E62" w:rsidRPr="00E30929" w:rsidRDefault="00C64E62" w:rsidP="00E05F39">
                                <w:pPr>
                                  <w:pStyle w:val="L-I-EU-pagenumber"/>
                                </w:pPr>
                              </w:p>
                            </w:tc>
                          </w:tr>
                        </w:tbl>
                        <w:p w14:paraId="067F1649" w14:textId="77777777" w:rsidR="00C64E62" w:rsidRPr="0098440B" w:rsidRDefault="00C64E6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B04434" id="_x0000_t202" coordsize="21600,21600" o:spt="202" path="m,l,21600r21600,l21600,xe">
              <v:stroke joinstyle="miter"/>
              <v:path gradientshapeok="t" o:connecttype="rect"/>
            </v:shapetype>
            <v:shape id="Zone de texte 41" o:spid="_x0000_s1026" type="#_x0000_t202" style="position:absolute;left:0;text-align:left;margin-left:-.7pt;margin-top:-.05pt;width:493.6pt;height:3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" filled="f" stroked="f" strokeweight=".5pt">
              <v:textbox inset="0,0,0,0">
                <w:txbxContent>
                  <w:tbl>
                    <w:tblPr>
                      <w:tblW w:w="9866" w:type="dxa"/>
                      <w:tblInd w:w="5" w:type="dxa"/>
                      <w:tblLayout w:type="fixed"/>
                      <w:tblLook w:val="04A0" w:firstRow="1" w:lastRow="0" w:firstColumn="1" w:lastColumn="0" w:noHBand="0" w:noVBand="1"/>
                    </w:tblPr>
                    <w:tblGrid>
                      <w:gridCol w:w="9866"/>
                    </w:tblGrid>
                    <w:tr w:rsidR="00C64E62" w14:paraId="5622A76C" w14:textId="77777777" w:rsidTr="00E05F39">
                      <w:trPr>
                        <w:cantSplit/>
                        <w:trHeight w:hRule="exact" w:val="295"/>
                      </w:trPr>
                      <w:tc>
                        <w:tcPr>
                          <w:tcW w:w="9776" w:type="dxa"/>
                          <w:tcMar>
                            <w:left w:w="0" w:type="dxa"/>
                            <w:right w:w="0" w:type="dxa"/>
                          </w:tcMar>
                        </w:tcPr>
                        <w:tbl>
                          <w:tblPr>
                            <w:tblW w:w="9866" w:type="dxa"/>
                            <w:tblLayout w:type="fixed"/>
                            <w:tblLook w:val="04A0" w:firstRow="1" w:lastRow="0" w:firstColumn="1" w:lastColumn="0" w:noHBand="0" w:noVBand="1"/>
                          </w:tblPr>
                          <w:tblGrid>
                            <w:gridCol w:w="2423"/>
                            <w:gridCol w:w="2481"/>
                            <w:gridCol w:w="2481"/>
                            <w:gridCol w:w="2481"/>
                          </w:tblGrid>
                          <w:tr w:rsidR="00C64E62" w14:paraId="641AFEC6" w14:textId="77777777" w:rsidTr="00E05F39">
                            <w:trPr>
                              <w:trHeight w:hRule="exact" w:val="85"/>
                            </w:trPr>
                            <w:tc>
                              <w:tcPr>
                                <w:tcW w:w="2438" w:type="dxa"/>
                                <w:tcBorders>
                                  <w:top w:val="single" w:sz="2" w:space="0" w:color="FDC609" w:themeColor="accent1"/>
                                  <w:left w:val="single" w:sz="2" w:space="0" w:color="FDC609" w:themeColor="accent1"/>
                                  <w:bottom w:val="single" w:sz="2" w:space="0" w:color="FDC609" w:themeColor="accent1"/>
                                  <w:right w:val="single" w:sz="2" w:space="0" w:color="21B7CF" w:themeColor="accent4"/>
                                </w:tcBorders>
                                <w:shd w:val="clear" w:color="auto" w:fill="FDC609" w:themeFill="accent1"/>
                                <w:tcMar>
                                  <w:left w:w="0" w:type="dxa"/>
                                  <w:right w:w="0" w:type="dxa"/>
                                </w:tcMar>
                              </w:tcPr>
                              <w:p w14:paraId="3828346B" w14:textId="77777777" w:rsidR="00C64E62" w:rsidRDefault="00C64E62" w:rsidP="00E05F39">
                                <w:pPr>
                                  <w:pStyle w:val="L-I-EU-footnote"/>
                                  <w:rPr>
                                    <w:noProof/>
                                    <w:lang w:eastAsia="fr-FR"/>
                                  </w:rPr>
                                </w:pPr>
                              </w:p>
                            </w:tc>
                            <w:tc>
                              <w:tcPr>
                                <w:tcW w:w="2495" w:type="dxa"/>
                                <w:tcBorders>
                                  <w:top w:val="single" w:sz="2" w:space="0" w:color="21B7CF" w:themeColor="accent4"/>
                                  <w:left w:val="single" w:sz="2" w:space="0" w:color="21B7CF" w:themeColor="accent4"/>
                                  <w:bottom w:val="single" w:sz="2" w:space="0" w:color="21B7CF" w:themeColor="accent4"/>
                                  <w:right w:val="single" w:sz="2" w:space="0" w:color="159960" w:themeColor="accent3"/>
                                </w:tcBorders>
                                <w:shd w:val="clear" w:color="auto" w:fill="21B7CF" w:themeFill="accent4"/>
                                <w:tcMar>
                                  <w:left w:w="0" w:type="dxa"/>
                                  <w:right w:w="0" w:type="dxa"/>
                                </w:tcMar>
                              </w:tcPr>
                              <w:p w14:paraId="796FAFB4" w14:textId="77777777" w:rsidR="00C64E62" w:rsidRDefault="00C64E62" w:rsidP="00E05F39">
                                <w:pPr>
                                  <w:pStyle w:val="L-I-EU-footnote"/>
                                  <w:rPr>
                                    <w:noProof/>
                                    <w:lang w:eastAsia="fr-FR"/>
                                  </w:rPr>
                                </w:pPr>
                              </w:p>
                            </w:tc>
                            <w:tc>
                              <w:tcPr>
                                <w:tcW w:w="2495" w:type="dxa"/>
                                <w:tcBorders>
                                  <w:top w:val="single" w:sz="2" w:space="0" w:color="159960" w:themeColor="accent3"/>
                                  <w:left w:val="single" w:sz="2" w:space="0" w:color="159960" w:themeColor="accent3"/>
                                  <w:bottom w:val="single" w:sz="2" w:space="0" w:color="159960" w:themeColor="accent3"/>
                                  <w:right w:val="single" w:sz="2" w:space="0" w:color="98C222" w:themeColor="accent2"/>
                                </w:tcBorders>
                                <w:shd w:val="clear" w:color="auto" w:fill="159960" w:themeFill="accent3"/>
                                <w:tcMar>
                                  <w:left w:w="0" w:type="dxa"/>
                                  <w:right w:w="0" w:type="dxa"/>
                                </w:tcMar>
                              </w:tcPr>
                              <w:p w14:paraId="4CB48D7E" w14:textId="77777777" w:rsidR="00C64E62" w:rsidRDefault="00C64E62" w:rsidP="00E05F39">
                                <w:pPr>
                                  <w:pStyle w:val="L-I-EU-footnote"/>
                                  <w:rPr>
                                    <w:noProof/>
                                    <w:lang w:eastAsia="fr-FR"/>
                                  </w:rPr>
                                </w:pPr>
                              </w:p>
                            </w:tc>
                            <w:tc>
                              <w:tcPr>
                                <w:tcW w:w="2495" w:type="dxa"/>
                                <w:tcBorders>
                                  <w:top w:val="single" w:sz="2" w:space="0" w:color="98C222" w:themeColor="accent2"/>
                                  <w:left w:val="single" w:sz="2" w:space="0" w:color="98C222" w:themeColor="accent2"/>
                                  <w:bottom w:val="single" w:sz="2" w:space="0" w:color="98C222" w:themeColor="accent2"/>
                                  <w:right w:val="single" w:sz="2" w:space="0" w:color="98C222" w:themeColor="accent2"/>
                                </w:tcBorders>
                                <w:shd w:val="clear" w:color="auto" w:fill="98C222" w:themeFill="accent2"/>
                                <w:tcMar>
                                  <w:left w:w="0" w:type="dxa"/>
                                  <w:right w:w="0" w:type="dxa"/>
                                </w:tcMar>
                              </w:tcPr>
                              <w:p w14:paraId="45A4F36A" w14:textId="77777777" w:rsidR="00C64E62" w:rsidRDefault="00C64E62" w:rsidP="00E05F39">
                                <w:pPr>
                                  <w:pStyle w:val="L-I-EU-footnote"/>
                                  <w:rPr>
                                    <w:noProof/>
                                    <w:lang w:eastAsia="fr-FR"/>
                                  </w:rPr>
                                </w:pPr>
                              </w:p>
                            </w:tc>
                          </w:tr>
                        </w:tbl>
                        <w:p w14:paraId="7AACE6E4" w14:textId="77777777" w:rsidR="00C64E62" w:rsidRDefault="00C64E62" w:rsidP="00E05F39">
                          <w:pPr>
                            <w:pStyle w:val="L-I-EU-footnote"/>
                          </w:pPr>
                        </w:p>
                      </w:tc>
                    </w:tr>
                    <w:tr w:rsidR="00C64E62" w:rsidRPr="00BD56F5" w14:paraId="50A935BB" w14:textId="77777777" w:rsidTr="00E05F39">
                      <w:trPr>
                        <w:cantSplit/>
                        <w:trHeight w:val="416"/>
                      </w:trPr>
                      <w:tc>
                        <w:tcPr>
                          <w:tcW w:w="9866" w:type="dxa"/>
                          <w:tcMar>
                            <w:left w:w="0" w:type="dxa"/>
                            <w:right w:w="0" w:type="dxa"/>
                          </w:tcMar>
                        </w:tcPr>
                        <w:p w14:paraId="0A7DB7F9" w14:textId="77777777" w:rsidR="00C64E62" w:rsidRPr="00E30929" w:rsidRDefault="00C64E62" w:rsidP="00E05F39">
                          <w:pPr>
                            <w:pStyle w:val="L-I-EU-pagenumber"/>
                          </w:pPr>
                          <w:r w:rsidRPr="00E30929">
                            <w:t xml:space="preserve">       |  </w:t>
                          </w:r>
                          <w:r w:rsidRPr="00432443">
                            <w:fldChar w:fldCharType="begin"/>
                          </w:r>
                          <w:r w:rsidRPr="00E30929">
                            <w:instrText>PAGE   \* MERGEFORMAT</w:instrText>
                          </w:r>
                          <w:r w:rsidRPr="00432443">
                            <w:fldChar w:fldCharType="separate"/>
                          </w:r>
                          <w:r w:rsidR="00A86624">
                            <w:rPr>
                              <w:noProof/>
                            </w:rPr>
                            <w:t>5</w:t>
                          </w:r>
                          <w:r w:rsidRPr="00432443">
                            <w:fldChar w:fldCharType="end"/>
                          </w:r>
                          <w:r>
                            <w:t xml:space="preserve"> /</w:t>
                          </w:r>
                          <w:r w:rsidRPr="00E30929">
                            <w:t xml:space="preserve"> </w:t>
                          </w:r>
                          <w:r>
                            <w:fldChar w:fldCharType="begin"/>
                          </w:r>
                          <w:r w:rsidRPr="00E30929">
                            <w:instrText xml:space="preserve"> NUMPAGES  \* Arabic  \* MERGEFORMAT </w:instrText>
                          </w:r>
                          <w:r>
                            <w:fldChar w:fldCharType="separate"/>
                          </w:r>
                          <w:r w:rsidR="00A86624">
                            <w:rPr>
                              <w:noProof/>
                            </w:rPr>
                            <w:t>5</w:t>
                          </w:r>
                          <w:r>
                            <w:rPr>
                              <w:noProof/>
                            </w:rPr>
                            <w:fldChar w:fldCharType="end"/>
                          </w:r>
                        </w:p>
                        <w:p w14:paraId="140787DA" w14:textId="77777777" w:rsidR="00C64E62" w:rsidRPr="00E30929" w:rsidRDefault="00C64E62" w:rsidP="00E05F39">
                          <w:pPr>
                            <w:pStyle w:val="L-I-EU-footnote"/>
                            <w:jc w:val="right"/>
                          </w:pPr>
                          <w:r w:rsidRPr="00E30929">
                            <w:rPr>
                              <w:noProof/>
                              <w:lang w:eastAsia="fr-FR"/>
                            </w:rPr>
                            <w:t xml:space="preserve">                                   </w:t>
                          </w:r>
                          <w:r w:rsidRPr="00E30929">
                            <w:t xml:space="preserve">    </w:t>
                          </w:r>
                        </w:p>
                        <w:p w14:paraId="7FF3791A" w14:textId="77777777" w:rsidR="00C64E62" w:rsidRPr="00E30929" w:rsidRDefault="00C64E62" w:rsidP="00E05F39">
                          <w:pPr>
                            <w:pStyle w:val="L-I-EU-footnote"/>
                          </w:pPr>
                          <w:r w:rsidRPr="00E30929">
                            <w:t xml:space="preserve"> </w:t>
                          </w:r>
                        </w:p>
                        <w:p w14:paraId="3A79E284" w14:textId="77777777" w:rsidR="00C64E62" w:rsidRPr="00E30929" w:rsidRDefault="00C64E62" w:rsidP="00E05F39">
                          <w:pPr>
                            <w:pStyle w:val="L-I-EU-footnote"/>
                          </w:pPr>
                        </w:p>
                        <w:p w14:paraId="70F3B665" w14:textId="77777777" w:rsidR="00C64E62" w:rsidRPr="00E30929" w:rsidRDefault="00C64E62" w:rsidP="00E05F39">
                          <w:pPr>
                            <w:pStyle w:val="L-I-EU-pagenumber"/>
                          </w:pPr>
                        </w:p>
                      </w:tc>
                    </w:tr>
                  </w:tbl>
                  <w:p w14:paraId="067F1649" w14:textId="77777777" w:rsidR="00C64E62" w:rsidRPr="0098440B" w:rsidRDefault="00C64E62"/>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99D7" w14:textId="7974FFE2" w:rsidR="00C64E62" w:rsidRDefault="00620E33">
    <w:pPr>
      <w:pStyle w:val="Pta"/>
    </w:pPr>
    <w:r>
      <w:rPr>
        <w:noProof/>
      </w:rPr>
      <mc:AlternateContent>
        <mc:Choice Requires="wps">
          <w:drawing>
            <wp:anchor distT="0" distB="0" distL="114300" distR="114300" simplePos="0" relativeHeight="251692032" behindDoc="0" locked="0" layoutInCell="1" allowOverlap="1" wp14:anchorId="45C948CA" wp14:editId="7B0B3ECC">
              <wp:simplePos x="0" y="0"/>
              <wp:positionH relativeFrom="column">
                <wp:posOffset>-635</wp:posOffset>
              </wp:positionH>
              <wp:positionV relativeFrom="paragraph">
                <wp:posOffset>0</wp:posOffset>
              </wp:positionV>
              <wp:extent cx="6268720" cy="412115"/>
              <wp:effectExtent l="0" t="0" r="0" b="0"/>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720" cy="412115"/>
                      </a:xfrm>
                      <a:prstGeom prst="rect">
                        <a:avLst/>
                      </a:prstGeom>
                      <a:noFill/>
                      <a:ln w="6350">
                        <a:noFill/>
                      </a:ln>
                      <a:effectLst/>
                    </wps:spPr>
                    <wps:txbx>
                      <w:txbxContent>
                        <w:tbl>
                          <w:tblPr>
                            <w:tblW w:w="9866" w:type="dxa"/>
                            <w:tblInd w:w="5" w:type="dxa"/>
                            <w:tblLayout w:type="fixed"/>
                            <w:tblLook w:val="04A0" w:firstRow="1" w:lastRow="0" w:firstColumn="1" w:lastColumn="0" w:noHBand="0" w:noVBand="1"/>
                          </w:tblPr>
                          <w:tblGrid>
                            <w:gridCol w:w="9866"/>
                          </w:tblGrid>
                          <w:tr w:rsidR="00C64E62" w14:paraId="2804AE24" w14:textId="77777777" w:rsidTr="00E05F39">
                            <w:trPr>
                              <w:cantSplit/>
                              <w:trHeight w:hRule="exact" w:val="295"/>
                            </w:trPr>
                            <w:tc>
                              <w:tcPr>
                                <w:tcW w:w="9776" w:type="dxa"/>
                                <w:tcMar>
                                  <w:left w:w="0" w:type="dxa"/>
                                  <w:right w:w="0" w:type="dxa"/>
                                </w:tcMar>
                              </w:tcPr>
                              <w:tbl>
                                <w:tblPr>
                                  <w:tblW w:w="9866" w:type="dxa"/>
                                  <w:tblLayout w:type="fixed"/>
                                  <w:tblLook w:val="04A0" w:firstRow="1" w:lastRow="0" w:firstColumn="1" w:lastColumn="0" w:noHBand="0" w:noVBand="1"/>
                                </w:tblPr>
                                <w:tblGrid>
                                  <w:gridCol w:w="2423"/>
                                  <w:gridCol w:w="2481"/>
                                  <w:gridCol w:w="2481"/>
                                  <w:gridCol w:w="2481"/>
                                </w:tblGrid>
                                <w:tr w:rsidR="00C64E62" w14:paraId="5CEE7BDF" w14:textId="77777777" w:rsidTr="00E05F39">
                                  <w:trPr>
                                    <w:trHeight w:hRule="exact" w:val="85"/>
                                  </w:trPr>
                                  <w:tc>
                                    <w:tcPr>
                                      <w:tcW w:w="2438" w:type="dxa"/>
                                      <w:tcBorders>
                                        <w:top w:val="single" w:sz="2" w:space="0" w:color="FDC609" w:themeColor="accent1"/>
                                        <w:left w:val="single" w:sz="2" w:space="0" w:color="FDC609" w:themeColor="accent1"/>
                                        <w:bottom w:val="single" w:sz="2" w:space="0" w:color="FDC609" w:themeColor="accent1"/>
                                        <w:right w:val="single" w:sz="2" w:space="0" w:color="21B7CF" w:themeColor="accent4"/>
                                      </w:tcBorders>
                                      <w:shd w:val="clear" w:color="auto" w:fill="FDC609" w:themeFill="accent1"/>
                                      <w:tcMar>
                                        <w:left w:w="0" w:type="dxa"/>
                                        <w:right w:w="0" w:type="dxa"/>
                                      </w:tcMar>
                                    </w:tcPr>
                                    <w:p w14:paraId="32845AE6" w14:textId="77777777" w:rsidR="00C64E62" w:rsidRDefault="00C64E62" w:rsidP="00E05F39">
                                      <w:pPr>
                                        <w:pStyle w:val="L-I-EU-footnote"/>
                                        <w:rPr>
                                          <w:noProof/>
                                          <w:lang w:eastAsia="fr-FR"/>
                                        </w:rPr>
                                      </w:pPr>
                                    </w:p>
                                  </w:tc>
                                  <w:tc>
                                    <w:tcPr>
                                      <w:tcW w:w="2495" w:type="dxa"/>
                                      <w:tcBorders>
                                        <w:top w:val="single" w:sz="2" w:space="0" w:color="21B7CF" w:themeColor="accent4"/>
                                        <w:left w:val="single" w:sz="2" w:space="0" w:color="21B7CF" w:themeColor="accent4"/>
                                        <w:bottom w:val="single" w:sz="2" w:space="0" w:color="21B7CF" w:themeColor="accent4"/>
                                        <w:right w:val="single" w:sz="2" w:space="0" w:color="159960" w:themeColor="accent3"/>
                                      </w:tcBorders>
                                      <w:shd w:val="clear" w:color="auto" w:fill="21B7CF" w:themeFill="accent4"/>
                                      <w:tcMar>
                                        <w:left w:w="0" w:type="dxa"/>
                                        <w:right w:w="0" w:type="dxa"/>
                                      </w:tcMar>
                                    </w:tcPr>
                                    <w:p w14:paraId="1AA00618" w14:textId="77777777" w:rsidR="00C64E62" w:rsidRDefault="00C64E62" w:rsidP="00E05F39">
                                      <w:pPr>
                                        <w:pStyle w:val="L-I-EU-footnote"/>
                                        <w:rPr>
                                          <w:noProof/>
                                          <w:lang w:eastAsia="fr-FR"/>
                                        </w:rPr>
                                      </w:pPr>
                                    </w:p>
                                  </w:tc>
                                  <w:tc>
                                    <w:tcPr>
                                      <w:tcW w:w="2495" w:type="dxa"/>
                                      <w:tcBorders>
                                        <w:top w:val="single" w:sz="2" w:space="0" w:color="159960" w:themeColor="accent3"/>
                                        <w:left w:val="single" w:sz="2" w:space="0" w:color="159960" w:themeColor="accent3"/>
                                        <w:bottom w:val="single" w:sz="2" w:space="0" w:color="159960" w:themeColor="accent3"/>
                                        <w:right w:val="single" w:sz="2" w:space="0" w:color="98C222" w:themeColor="accent2"/>
                                      </w:tcBorders>
                                      <w:shd w:val="clear" w:color="auto" w:fill="159960" w:themeFill="accent3"/>
                                      <w:tcMar>
                                        <w:left w:w="0" w:type="dxa"/>
                                        <w:right w:w="0" w:type="dxa"/>
                                      </w:tcMar>
                                    </w:tcPr>
                                    <w:p w14:paraId="081686B6" w14:textId="77777777" w:rsidR="00C64E62" w:rsidRDefault="00C64E62" w:rsidP="00E05F39">
                                      <w:pPr>
                                        <w:pStyle w:val="L-I-EU-footnote"/>
                                        <w:rPr>
                                          <w:noProof/>
                                          <w:lang w:eastAsia="fr-FR"/>
                                        </w:rPr>
                                      </w:pPr>
                                    </w:p>
                                  </w:tc>
                                  <w:tc>
                                    <w:tcPr>
                                      <w:tcW w:w="2495" w:type="dxa"/>
                                      <w:tcBorders>
                                        <w:top w:val="single" w:sz="2" w:space="0" w:color="98C222" w:themeColor="accent2"/>
                                        <w:left w:val="single" w:sz="2" w:space="0" w:color="98C222" w:themeColor="accent2"/>
                                        <w:bottom w:val="single" w:sz="2" w:space="0" w:color="98C222" w:themeColor="accent2"/>
                                        <w:right w:val="single" w:sz="2" w:space="0" w:color="98C222" w:themeColor="accent2"/>
                                      </w:tcBorders>
                                      <w:shd w:val="clear" w:color="auto" w:fill="98C222" w:themeFill="accent2"/>
                                      <w:tcMar>
                                        <w:left w:w="0" w:type="dxa"/>
                                        <w:right w:w="0" w:type="dxa"/>
                                      </w:tcMar>
                                    </w:tcPr>
                                    <w:p w14:paraId="633AAC3D" w14:textId="77777777" w:rsidR="00C64E62" w:rsidRDefault="00C64E62" w:rsidP="00E05F39">
                                      <w:pPr>
                                        <w:pStyle w:val="L-I-EU-footnote"/>
                                        <w:rPr>
                                          <w:noProof/>
                                          <w:lang w:eastAsia="fr-FR"/>
                                        </w:rPr>
                                      </w:pPr>
                                    </w:p>
                                  </w:tc>
                                </w:tr>
                              </w:tbl>
                              <w:p w14:paraId="44130070" w14:textId="77777777" w:rsidR="00C64E62" w:rsidRDefault="00C64E62" w:rsidP="00E05F39">
                                <w:pPr>
                                  <w:pStyle w:val="L-I-EU-footnote"/>
                                </w:pPr>
                              </w:p>
                            </w:tc>
                          </w:tr>
                          <w:tr w:rsidR="00C64E62" w:rsidRPr="00BD56F5" w14:paraId="6207EF5E" w14:textId="77777777" w:rsidTr="00E05F39">
                            <w:trPr>
                              <w:cantSplit/>
                              <w:trHeight w:val="416"/>
                            </w:trPr>
                            <w:tc>
                              <w:tcPr>
                                <w:tcW w:w="9866" w:type="dxa"/>
                                <w:tcMar>
                                  <w:left w:w="0" w:type="dxa"/>
                                  <w:right w:w="0" w:type="dxa"/>
                                </w:tcMar>
                              </w:tcPr>
                              <w:p w14:paraId="569972AB" w14:textId="77777777" w:rsidR="00C64E62" w:rsidRPr="00E30929" w:rsidRDefault="00C64E62" w:rsidP="000A383C">
                                <w:pPr>
                                  <w:pStyle w:val="L-I-EU-pagenumber"/>
                                </w:pPr>
                                <w:r w:rsidRPr="00E30929">
                                  <w:t xml:space="preserve">|  </w:t>
                                </w:r>
                                <w:r w:rsidRPr="00432443">
                                  <w:fldChar w:fldCharType="begin"/>
                                </w:r>
                                <w:r w:rsidRPr="00E30929">
                                  <w:instrText>PAGE   \* MERGEFORMAT</w:instrText>
                                </w:r>
                                <w:r w:rsidRPr="00432443">
                                  <w:fldChar w:fldCharType="separate"/>
                                </w:r>
                                <w:r w:rsidR="00581BD0">
                                  <w:rPr>
                                    <w:noProof/>
                                  </w:rPr>
                                  <w:t>1</w:t>
                                </w:r>
                                <w:r w:rsidRPr="00432443">
                                  <w:fldChar w:fldCharType="end"/>
                                </w:r>
                                <w:r>
                                  <w:t xml:space="preserve"> /</w:t>
                                </w:r>
                                <w:r w:rsidRPr="00E30929">
                                  <w:t xml:space="preserve"> </w:t>
                                </w:r>
                                <w:r>
                                  <w:fldChar w:fldCharType="begin"/>
                                </w:r>
                                <w:r w:rsidRPr="00E30929">
                                  <w:instrText xml:space="preserve"> NUMPAGES  \* Arabic  \* MERGEFORMAT </w:instrText>
                                </w:r>
                                <w:r>
                                  <w:fldChar w:fldCharType="separate"/>
                                </w:r>
                                <w:r w:rsidR="00581BD0">
                                  <w:rPr>
                                    <w:noProof/>
                                  </w:rPr>
                                  <w:t>5</w:t>
                                </w:r>
                                <w:r>
                                  <w:rPr>
                                    <w:noProof/>
                                  </w:rPr>
                                  <w:fldChar w:fldCharType="end"/>
                                </w:r>
                              </w:p>
                              <w:p w14:paraId="57D0F0EC" w14:textId="77777777" w:rsidR="00C64E62" w:rsidRPr="00E30929" w:rsidRDefault="00C64E62" w:rsidP="00E05F39">
                                <w:pPr>
                                  <w:pStyle w:val="L-I-EU-footnote"/>
                                  <w:jc w:val="right"/>
                                </w:pPr>
                                <w:r w:rsidRPr="00E30929">
                                  <w:rPr>
                                    <w:noProof/>
                                    <w:lang w:eastAsia="fr-FR"/>
                                  </w:rPr>
                                  <w:t xml:space="preserve">                                   </w:t>
                                </w:r>
                                <w:r w:rsidRPr="00E30929">
                                  <w:t xml:space="preserve">    </w:t>
                                </w:r>
                              </w:p>
                              <w:p w14:paraId="05B76FAB" w14:textId="77777777" w:rsidR="00C64E62" w:rsidRPr="00E30929" w:rsidRDefault="00C64E62" w:rsidP="00E05F39">
                                <w:pPr>
                                  <w:pStyle w:val="L-I-EU-footnote"/>
                                </w:pPr>
                                <w:r w:rsidRPr="00E30929">
                                  <w:t xml:space="preserve"> </w:t>
                                </w:r>
                              </w:p>
                              <w:p w14:paraId="6943B61B" w14:textId="77777777" w:rsidR="00C64E62" w:rsidRPr="00E30929" w:rsidRDefault="00C64E62" w:rsidP="00E05F39">
                                <w:pPr>
                                  <w:pStyle w:val="L-I-EU-footnote"/>
                                </w:pPr>
                              </w:p>
                              <w:p w14:paraId="65AE127B" w14:textId="77777777" w:rsidR="00C64E62" w:rsidRPr="00E30929" w:rsidRDefault="00C64E62" w:rsidP="00E05F39">
                                <w:pPr>
                                  <w:pStyle w:val="L-I-EU-pagenumber"/>
                                </w:pPr>
                              </w:p>
                            </w:tc>
                          </w:tr>
                        </w:tbl>
                        <w:p w14:paraId="6576DE8F" w14:textId="77777777" w:rsidR="00C64E62" w:rsidRPr="0098440B" w:rsidRDefault="00C64E62" w:rsidP="0098440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948CA" id="_x0000_t202" coordsize="21600,21600" o:spt="202" path="m,l,21600r21600,l21600,xe">
              <v:stroke joinstyle="miter"/>
              <v:path gradientshapeok="t" o:connecttype="rect"/>
            </v:shapetype>
            <v:shape id="Zone de texte 42" o:spid="_x0000_s1034" type="#_x0000_t202" style="position:absolute;left:0;text-align:left;margin-left:-.05pt;margin-top:0;width:493.6pt;height:3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" filled="f" stroked="f" strokeweight=".5pt">
              <v:textbox inset="0,0,0,0">
                <w:txbxContent>
                  <w:tbl>
                    <w:tblPr>
                      <w:tblW w:w="9866" w:type="dxa"/>
                      <w:tblInd w:w="5" w:type="dxa"/>
                      <w:tblLayout w:type="fixed"/>
                      <w:tblLook w:val="04A0" w:firstRow="1" w:lastRow="0" w:firstColumn="1" w:lastColumn="0" w:noHBand="0" w:noVBand="1"/>
                    </w:tblPr>
                    <w:tblGrid>
                      <w:gridCol w:w="9866"/>
                    </w:tblGrid>
                    <w:tr w:rsidR="00C64E62" w14:paraId="2804AE24" w14:textId="77777777" w:rsidTr="00E05F39">
                      <w:trPr>
                        <w:cantSplit/>
                        <w:trHeight w:hRule="exact" w:val="295"/>
                      </w:trPr>
                      <w:tc>
                        <w:tcPr>
                          <w:tcW w:w="9776" w:type="dxa"/>
                          <w:tcMar>
                            <w:left w:w="0" w:type="dxa"/>
                            <w:right w:w="0" w:type="dxa"/>
                          </w:tcMar>
                        </w:tcPr>
                        <w:tbl>
                          <w:tblPr>
                            <w:tblW w:w="9866" w:type="dxa"/>
                            <w:tblLayout w:type="fixed"/>
                            <w:tblLook w:val="04A0" w:firstRow="1" w:lastRow="0" w:firstColumn="1" w:lastColumn="0" w:noHBand="0" w:noVBand="1"/>
                          </w:tblPr>
                          <w:tblGrid>
                            <w:gridCol w:w="2423"/>
                            <w:gridCol w:w="2481"/>
                            <w:gridCol w:w="2481"/>
                            <w:gridCol w:w="2481"/>
                          </w:tblGrid>
                          <w:tr w:rsidR="00C64E62" w14:paraId="5CEE7BDF" w14:textId="77777777" w:rsidTr="00E05F39">
                            <w:trPr>
                              <w:trHeight w:hRule="exact" w:val="85"/>
                            </w:trPr>
                            <w:tc>
                              <w:tcPr>
                                <w:tcW w:w="2438" w:type="dxa"/>
                                <w:tcBorders>
                                  <w:top w:val="single" w:sz="2" w:space="0" w:color="FDC609" w:themeColor="accent1"/>
                                  <w:left w:val="single" w:sz="2" w:space="0" w:color="FDC609" w:themeColor="accent1"/>
                                  <w:bottom w:val="single" w:sz="2" w:space="0" w:color="FDC609" w:themeColor="accent1"/>
                                  <w:right w:val="single" w:sz="2" w:space="0" w:color="21B7CF" w:themeColor="accent4"/>
                                </w:tcBorders>
                                <w:shd w:val="clear" w:color="auto" w:fill="FDC609" w:themeFill="accent1"/>
                                <w:tcMar>
                                  <w:left w:w="0" w:type="dxa"/>
                                  <w:right w:w="0" w:type="dxa"/>
                                </w:tcMar>
                              </w:tcPr>
                              <w:p w14:paraId="32845AE6" w14:textId="77777777" w:rsidR="00C64E62" w:rsidRDefault="00C64E62" w:rsidP="00E05F39">
                                <w:pPr>
                                  <w:pStyle w:val="L-I-EU-footnote"/>
                                  <w:rPr>
                                    <w:noProof/>
                                    <w:lang w:eastAsia="fr-FR"/>
                                  </w:rPr>
                                </w:pPr>
                              </w:p>
                            </w:tc>
                            <w:tc>
                              <w:tcPr>
                                <w:tcW w:w="2495" w:type="dxa"/>
                                <w:tcBorders>
                                  <w:top w:val="single" w:sz="2" w:space="0" w:color="21B7CF" w:themeColor="accent4"/>
                                  <w:left w:val="single" w:sz="2" w:space="0" w:color="21B7CF" w:themeColor="accent4"/>
                                  <w:bottom w:val="single" w:sz="2" w:space="0" w:color="21B7CF" w:themeColor="accent4"/>
                                  <w:right w:val="single" w:sz="2" w:space="0" w:color="159960" w:themeColor="accent3"/>
                                </w:tcBorders>
                                <w:shd w:val="clear" w:color="auto" w:fill="21B7CF" w:themeFill="accent4"/>
                                <w:tcMar>
                                  <w:left w:w="0" w:type="dxa"/>
                                  <w:right w:w="0" w:type="dxa"/>
                                </w:tcMar>
                              </w:tcPr>
                              <w:p w14:paraId="1AA00618" w14:textId="77777777" w:rsidR="00C64E62" w:rsidRDefault="00C64E62" w:rsidP="00E05F39">
                                <w:pPr>
                                  <w:pStyle w:val="L-I-EU-footnote"/>
                                  <w:rPr>
                                    <w:noProof/>
                                    <w:lang w:eastAsia="fr-FR"/>
                                  </w:rPr>
                                </w:pPr>
                              </w:p>
                            </w:tc>
                            <w:tc>
                              <w:tcPr>
                                <w:tcW w:w="2495" w:type="dxa"/>
                                <w:tcBorders>
                                  <w:top w:val="single" w:sz="2" w:space="0" w:color="159960" w:themeColor="accent3"/>
                                  <w:left w:val="single" w:sz="2" w:space="0" w:color="159960" w:themeColor="accent3"/>
                                  <w:bottom w:val="single" w:sz="2" w:space="0" w:color="159960" w:themeColor="accent3"/>
                                  <w:right w:val="single" w:sz="2" w:space="0" w:color="98C222" w:themeColor="accent2"/>
                                </w:tcBorders>
                                <w:shd w:val="clear" w:color="auto" w:fill="159960" w:themeFill="accent3"/>
                                <w:tcMar>
                                  <w:left w:w="0" w:type="dxa"/>
                                  <w:right w:w="0" w:type="dxa"/>
                                </w:tcMar>
                              </w:tcPr>
                              <w:p w14:paraId="081686B6" w14:textId="77777777" w:rsidR="00C64E62" w:rsidRDefault="00C64E62" w:rsidP="00E05F39">
                                <w:pPr>
                                  <w:pStyle w:val="L-I-EU-footnote"/>
                                  <w:rPr>
                                    <w:noProof/>
                                    <w:lang w:eastAsia="fr-FR"/>
                                  </w:rPr>
                                </w:pPr>
                              </w:p>
                            </w:tc>
                            <w:tc>
                              <w:tcPr>
                                <w:tcW w:w="2495" w:type="dxa"/>
                                <w:tcBorders>
                                  <w:top w:val="single" w:sz="2" w:space="0" w:color="98C222" w:themeColor="accent2"/>
                                  <w:left w:val="single" w:sz="2" w:space="0" w:color="98C222" w:themeColor="accent2"/>
                                  <w:bottom w:val="single" w:sz="2" w:space="0" w:color="98C222" w:themeColor="accent2"/>
                                  <w:right w:val="single" w:sz="2" w:space="0" w:color="98C222" w:themeColor="accent2"/>
                                </w:tcBorders>
                                <w:shd w:val="clear" w:color="auto" w:fill="98C222" w:themeFill="accent2"/>
                                <w:tcMar>
                                  <w:left w:w="0" w:type="dxa"/>
                                  <w:right w:w="0" w:type="dxa"/>
                                </w:tcMar>
                              </w:tcPr>
                              <w:p w14:paraId="633AAC3D" w14:textId="77777777" w:rsidR="00C64E62" w:rsidRDefault="00C64E62" w:rsidP="00E05F39">
                                <w:pPr>
                                  <w:pStyle w:val="L-I-EU-footnote"/>
                                  <w:rPr>
                                    <w:noProof/>
                                    <w:lang w:eastAsia="fr-FR"/>
                                  </w:rPr>
                                </w:pPr>
                              </w:p>
                            </w:tc>
                          </w:tr>
                        </w:tbl>
                        <w:p w14:paraId="44130070" w14:textId="77777777" w:rsidR="00C64E62" w:rsidRDefault="00C64E62" w:rsidP="00E05F39">
                          <w:pPr>
                            <w:pStyle w:val="L-I-EU-footnote"/>
                          </w:pPr>
                        </w:p>
                      </w:tc>
                    </w:tr>
                    <w:tr w:rsidR="00C64E62" w:rsidRPr="00BD56F5" w14:paraId="6207EF5E" w14:textId="77777777" w:rsidTr="00E05F39">
                      <w:trPr>
                        <w:cantSplit/>
                        <w:trHeight w:val="416"/>
                      </w:trPr>
                      <w:tc>
                        <w:tcPr>
                          <w:tcW w:w="9866" w:type="dxa"/>
                          <w:tcMar>
                            <w:left w:w="0" w:type="dxa"/>
                            <w:right w:w="0" w:type="dxa"/>
                          </w:tcMar>
                        </w:tcPr>
                        <w:p w14:paraId="569972AB" w14:textId="77777777" w:rsidR="00C64E62" w:rsidRPr="00E30929" w:rsidRDefault="00C64E62" w:rsidP="000A383C">
                          <w:pPr>
                            <w:pStyle w:val="L-I-EU-pagenumber"/>
                          </w:pPr>
                          <w:r w:rsidRPr="00E30929">
                            <w:t xml:space="preserve">|  </w:t>
                          </w:r>
                          <w:r w:rsidRPr="00432443">
                            <w:fldChar w:fldCharType="begin"/>
                          </w:r>
                          <w:r w:rsidRPr="00E30929">
                            <w:instrText>PAGE   \* MERGEFORMAT</w:instrText>
                          </w:r>
                          <w:r w:rsidRPr="00432443">
                            <w:fldChar w:fldCharType="separate"/>
                          </w:r>
                          <w:r w:rsidR="00581BD0">
                            <w:rPr>
                              <w:noProof/>
                            </w:rPr>
                            <w:t>1</w:t>
                          </w:r>
                          <w:r w:rsidRPr="00432443">
                            <w:fldChar w:fldCharType="end"/>
                          </w:r>
                          <w:r>
                            <w:t xml:space="preserve"> /</w:t>
                          </w:r>
                          <w:r w:rsidRPr="00E30929">
                            <w:t xml:space="preserve"> </w:t>
                          </w:r>
                          <w:r>
                            <w:fldChar w:fldCharType="begin"/>
                          </w:r>
                          <w:r w:rsidRPr="00E30929">
                            <w:instrText xml:space="preserve"> NUMPAGES  \* Arabic  \* MERGEFORMAT </w:instrText>
                          </w:r>
                          <w:r>
                            <w:fldChar w:fldCharType="separate"/>
                          </w:r>
                          <w:r w:rsidR="00581BD0">
                            <w:rPr>
                              <w:noProof/>
                            </w:rPr>
                            <w:t>5</w:t>
                          </w:r>
                          <w:r>
                            <w:rPr>
                              <w:noProof/>
                            </w:rPr>
                            <w:fldChar w:fldCharType="end"/>
                          </w:r>
                        </w:p>
                        <w:p w14:paraId="57D0F0EC" w14:textId="77777777" w:rsidR="00C64E62" w:rsidRPr="00E30929" w:rsidRDefault="00C64E62" w:rsidP="00E05F39">
                          <w:pPr>
                            <w:pStyle w:val="L-I-EU-footnote"/>
                            <w:jc w:val="right"/>
                          </w:pPr>
                          <w:r w:rsidRPr="00E30929">
                            <w:rPr>
                              <w:noProof/>
                              <w:lang w:eastAsia="fr-FR"/>
                            </w:rPr>
                            <w:t xml:space="preserve">                                   </w:t>
                          </w:r>
                          <w:r w:rsidRPr="00E30929">
                            <w:t xml:space="preserve">    </w:t>
                          </w:r>
                        </w:p>
                        <w:p w14:paraId="05B76FAB" w14:textId="77777777" w:rsidR="00C64E62" w:rsidRPr="00E30929" w:rsidRDefault="00C64E62" w:rsidP="00E05F39">
                          <w:pPr>
                            <w:pStyle w:val="L-I-EU-footnote"/>
                          </w:pPr>
                          <w:r w:rsidRPr="00E30929">
                            <w:t xml:space="preserve"> </w:t>
                          </w:r>
                        </w:p>
                        <w:p w14:paraId="6943B61B" w14:textId="77777777" w:rsidR="00C64E62" w:rsidRPr="00E30929" w:rsidRDefault="00C64E62" w:rsidP="00E05F39">
                          <w:pPr>
                            <w:pStyle w:val="L-I-EU-footnote"/>
                          </w:pPr>
                        </w:p>
                        <w:p w14:paraId="65AE127B" w14:textId="77777777" w:rsidR="00C64E62" w:rsidRPr="00E30929" w:rsidRDefault="00C64E62" w:rsidP="00E05F39">
                          <w:pPr>
                            <w:pStyle w:val="L-I-EU-pagenumber"/>
                          </w:pPr>
                        </w:p>
                      </w:tc>
                    </w:tr>
                  </w:tbl>
                  <w:p w14:paraId="6576DE8F" w14:textId="77777777" w:rsidR="00C64E62" w:rsidRPr="0098440B" w:rsidRDefault="00C64E62" w:rsidP="0098440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3E01" w14:textId="77777777" w:rsidR="00BA4A37" w:rsidRDefault="00BA4A37" w:rsidP="00332B36">
      <w:r>
        <w:separator/>
      </w:r>
    </w:p>
  </w:footnote>
  <w:footnote w:type="continuationSeparator" w:id="0">
    <w:p w14:paraId="1A246BD8" w14:textId="77777777" w:rsidR="00BA4A37" w:rsidRDefault="00BA4A37" w:rsidP="00332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6" w:type="dxa"/>
      <w:tblLook w:val="04A0" w:firstRow="1" w:lastRow="0" w:firstColumn="1" w:lastColumn="0" w:noHBand="0" w:noVBand="1"/>
    </w:tblPr>
    <w:tblGrid>
      <w:gridCol w:w="9146"/>
      <w:gridCol w:w="720"/>
    </w:tblGrid>
    <w:tr w:rsidR="00C64E62" w14:paraId="22105D0C" w14:textId="77777777" w:rsidTr="00641568">
      <w:trPr>
        <w:trHeight w:val="561"/>
      </w:trPr>
      <w:tc>
        <w:tcPr>
          <w:tcW w:w="0" w:type="auto"/>
          <w:tcMar>
            <w:left w:w="0" w:type="dxa"/>
            <w:right w:w="0" w:type="dxa"/>
          </w:tcMar>
        </w:tcPr>
        <w:p w14:paraId="45EDBACD" w14:textId="77777777" w:rsidR="00C64E62" w:rsidRDefault="00C64E62" w:rsidP="00332B36">
          <w:pPr>
            <w:pStyle w:val="Hlavika"/>
          </w:pPr>
        </w:p>
      </w:tc>
      <w:tc>
        <w:tcPr>
          <w:tcW w:w="720" w:type="dxa"/>
          <w:tcMar>
            <w:left w:w="0" w:type="dxa"/>
            <w:right w:w="0" w:type="dxa"/>
          </w:tcMar>
        </w:tcPr>
        <w:p w14:paraId="4C24279C" w14:textId="77777777" w:rsidR="00C64E62" w:rsidRDefault="00C64E62" w:rsidP="00E614FE">
          <w:pPr>
            <w:pStyle w:val="Hlavika"/>
            <w:jc w:val="right"/>
          </w:pPr>
          <w:r>
            <w:rPr>
              <w:noProof/>
              <w:lang w:val="en-US"/>
            </w:rPr>
            <w:drawing>
              <wp:inline distT="0" distB="0" distL="0" distR="0" wp14:anchorId="02D5FCE1" wp14:editId="6652E36E">
                <wp:extent cx="457200" cy="4572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ami_stationery.png"/>
                        <pic:cNvPicPr/>
                      </pic:nvPicPr>
                      <pic:blipFill>
                        <a:blip r:embed="rId1">
                          <a:extLst>
                            <a:ext uri="{28A0092B-C50C-407E-A947-70E740481C1C}">
                              <a14:useLocalDpi xmlns:a14="http://schemas.microsoft.com/office/drawing/2010/main" val="0"/>
                            </a:ext>
                          </a:extLst>
                        </a:blip>
                        <a:stretch>
                          <a:fillRect/>
                        </a:stretch>
                      </pic:blipFill>
                      <pic:spPr>
                        <a:xfrm>
                          <a:off x="0" y="0"/>
                          <a:ext cx="456956" cy="456956"/>
                        </a:xfrm>
                        <a:prstGeom prst="rect">
                          <a:avLst/>
                        </a:prstGeom>
                      </pic:spPr>
                    </pic:pic>
                  </a:graphicData>
                </a:graphic>
              </wp:inline>
            </w:drawing>
          </w:r>
        </w:p>
      </w:tc>
    </w:tr>
  </w:tbl>
  <w:p w14:paraId="68CE52E0" w14:textId="77777777" w:rsidR="00C64E62" w:rsidRDefault="00C64E62" w:rsidP="00332B3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9ADB" w14:textId="475FDE20" w:rsidR="00C64E62" w:rsidRDefault="00620E33" w:rsidP="00332B36">
    <w:pPr>
      <w:pStyle w:val="Hlavika"/>
    </w:pPr>
    <w:r>
      <w:rPr>
        <w:noProof/>
      </w:rPr>
      <mc:AlternateContent>
        <mc:Choice Requires="wps">
          <w:drawing>
            <wp:anchor distT="0" distB="0" distL="114300" distR="114300" simplePos="0" relativeHeight="251688960" behindDoc="0" locked="0" layoutInCell="1" allowOverlap="1" wp14:anchorId="3F63383E" wp14:editId="41F74D5E">
              <wp:simplePos x="0" y="0"/>
              <wp:positionH relativeFrom="column">
                <wp:posOffset>5715</wp:posOffset>
              </wp:positionH>
              <wp:positionV relativeFrom="paragraph">
                <wp:posOffset>-1905</wp:posOffset>
              </wp:positionV>
              <wp:extent cx="6258560" cy="1577340"/>
              <wp:effectExtent l="0" t="0" r="0" b="0"/>
              <wp:wrapTopAndBottom/>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8560" cy="157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0F8DA4" w14:textId="77777777" w:rsidR="00C64E62" w:rsidRDefault="00C64E6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3383E" id="_x0000_t202" coordsize="21600,21600" o:spt="202" path="m,l,21600r21600,l21600,xe">
              <v:stroke joinstyle="miter"/>
              <v:path gradientshapeok="t" o:connecttype="rect"/>
            </v:shapetype>
            <v:shape id="Zone de texte 5" o:spid="_x0000_s1027" type="#_x0000_t202" style="position:absolute;left:0;text-align:left;margin-left:.45pt;margin-top:-.15pt;width:492.8pt;height:12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" filled="f" stroked="f" strokeweight=".5pt">
              <v:textbox inset="0,0,0,0">
                <w:txbxContent>
                  <w:p w14:paraId="4E0F8DA4" w14:textId="77777777" w:rsidR="00C64E62" w:rsidRDefault="00C64E62"/>
                </w:txbxContent>
              </v:textbox>
              <w10:wrap type="topAndBottom"/>
            </v:shape>
          </w:pict>
        </mc:Fallback>
      </mc:AlternateContent>
    </w:r>
    <w:r>
      <w:rPr>
        <w:noProof/>
      </w:rPr>
      <mc:AlternateContent>
        <mc:Choice Requires="wpg">
          <w:drawing>
            <wp:anchor distT="0" distB="0" distL="114300" distR="114300" simplePos="0" relativeHeight="251694080" behindDoc="0" locked="0" layoutInCell="1" allowOverlap="1" wp14:anchorId="0A2B8C57" wp14:editId="1875CFD0">
              <wp:simplePos x="0" y="0"/>
              <wp:positionH relativeFrom="column">
                <wp:posOffset>6350</wp:posOffset>
              </wp:positionH>
              <wp:positionV relativeFrom="paragraph">
                <wp:posOffset>-153670</wp:posOffset>
              </wp:positionV>
              <wp:extent cx="6670040" cy="1739265"/>
              <wp:effectExtent l="0" t="0" r="0" b="0"/>
              <wp:wrapNone/>
              <wp:docPr id="43"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040" cy="1739265"/>
                        <a:chOff x="0" y="0"/>
                        <a:chExt cx="6669741" cy="1739153"/>
                      </a:xfrm>
                    </wpg:grpSpPr>
                    <pic:pic xmlns:pic="http://schemas.openxmlformats.org/drawingml/2006/picture">
                      <pic:nvPicPr>
                        <pic:cNvPr id="25" name="Image 25"/>
                        <pic:cNvPicPr>
                          <a:picLocks noChangeAspect="1"/>
                        </pic:cNvPicPr>
                      </pic:nvPicPr>
                      <pic:blipFill>
                        <a:blip r:embed="rId1"/>
                        <a:stretch>
                          <a:fillRect/>
                        </a:stretch>
                      </pic:blipFill>
                      <pic:spPr>
                        <a:xfrm>
                          <a:off x="4778188" y="0"/>
                          <a:ext cx="1891553" cy="1739153"/>
                        </a:xfrm>
                        <a:prstGeom prst="rect">
                          <a:avLst/>
                        </a:prstGeom>
                      </pic:spPr>
                    </pic:pic>
                    <wps:wsp>
                      <wps:cNvPr id="28" name="Zone de texte 28"/>
                      <wps:cNvSpPr txBox="1"/>
                      <wps:spPr>
                        <a:xfrm>
                          <a:off x="3630705" y="510988"/>
                          <a:ext cx="1187400" cy="276459"/>
                        </a:xfrm>
                        <a:prstGeom prst="rect">
                          <a:avLst/>
                        </a:prstGeom>
                        <a:noFill/>
                        <a:ln w="6350">
                          <a:noFill/>
                        </a:ln>
                        <a:effectLst/>
                      </wps:spPr>
                      <wps:txbx>
                        <w:txbxContent>
                          <w:p w14:paraId="0017F2B1" w14:textId="77777777" w:rsidR="00C64E62" w:rsidRPr="00BB06C2" w:rsidRDefault="00C64E62" w:rsidP="002F0485">
                            <w:pPr>
                              <w:pStyle w:val="a-I-EU-slogansmall"/>
                            </w:pPr>
                            <w:r w:rsidRPr="00BB06C2">
                              <w:t>Sharing solutions for better regional policies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1" name="Groupe 31"/>
                      <wpg:cNvGrpSpPr/>
                      <wpg:grpSpPr>
                        <a:xfrm>
                          <a:off x="0" y="152400"/>
                          <a:ext cx="1959346" cy="650301"/>
                          <a:chOff x="0" y="0"/>
                          <a:chExt cx="1959428" cy="650331"/>
                        </a:xfrm>
                      </wpg:grpSpPr>
                      <pic:pic xmlns:pic="http://schemas.openxmlformats.org/drawingml/2006/picture">
                        <pic:nvPicPr>
                          <pic:cNvPr id="33" name="Image 33"/>
                          <pic:cNvPicPr>
                            <a:picLocks noChangeAspect="1"/>
                          </pic:cNvPicPr>
                        </pic:nvPicPr>
                        <pic:blipFill>
                          <a:blip r:embed="rId2"/>
                          <a:stretch>
                            <a:fillRect/>
                          </a:stretch>
                        </pic:blipFill>
                        <pic:spPr>
                          <a:xfrm>
                            <a:off x="10885" y="0"/>
                            <a:ext cx="1948543" cy="511629"/>
                          </a:xfrm>
                          <a:prstGeom prst="rect">
                            <a:avLst/>
                          </a:prstGeom>
                        </pic:spPr>
                      </pic:pic>
                      <wps:wsp>
                        <wps:cNvPr id="34" name="Zone de texte 34"/>
                        <wps:cNvSpPr txBox="1"/>
                        <wps:spPr>
                          <a:xfrm>
                            <a:off x="0" y="544286"/>
                            <a:ext cx="1945640" cy="106045"/>
                          </a:xfrm>
                          <a:prstGeom prst="rect">
                            <a:avLst/>
                          </a:prstGeom>
                          <a:noFill/>
                          <a:ln w="6350">
                            <a:noFill/>
                          </a:ln>
                          <a:effectLst/>
                        </wps:spPr>
                        <wps:txbx>
                          <w:txbxContent>
                            <w:p w14:paraId="186305F6" w14:textId="77777777" w:rsidR="00C64E62" w:rsidRPr="004F2A3C" w:rsidRDefault="00C64E62" w:rsidP="00E01030">
                              <w:pPr>
                                <w:pStyle w:val="L-I-EU-ERDFreference"/>
                                <w:jc w:val="both"/>
                              </w:pPr>
                              <w:r w:rsidRPr="004F2A3C">
                                <w:t>European Union | European Regional Development Fund</w:t>
                              </w:r>
                            </w:p>
                            <w:p w14:paraId="29E8740D" w14:textId="77777777" w:rsidR="00C64E62" w:rsidRPr="00566E5A" w:rsidRDefault="00C64E62" w:rsidP="00E0103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0A2B8C57" id="Groupe 43" o:spid="_x0000_s1028" style="position:absolute;left:0;text-align:left;margin-left:.5pt;margin-top:-12.1pt;width:525.2pt;height:136.95pt;z-index:251694080" coordsize="66697,1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9" type="#_x0000_t75" style="position:absolute;left:47781;width:18916;height:1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">
                <v:imagedata r:id="rId3" o:title=""/>
              </v:shape>
              <v:shape id="Zone de texte 28" o:spid="_x0000_s1030" type="#_x0000_t202" style="position:absolute;left:36307;top:5109;width:11874;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0017F2B1" w14:textId="77777777" w:rsidR="00C64E62" w:rsidRPr="00BB06C2" w:rsidRDefault="00C64E62" w:rsidP="002F0485">
                      <w:pPr>
                        <w:pStyle w:val="a-I-EU-slogansmall"/>
                      </w:pPr>
                      <w:r w:rsidRPr="00BB06C2">
                        <w:t>Sharing solutions for better regional policies</w:t>
                      </w:r>
                    </w:p>
                  </w:txbxContent>
                </v:textbox>
              </v:shape>
              <v:group id="Groupe 31" o:spid="_x0000_s1031" style="position:absolute;top:1524;width:19593;height:6503" coordsize="19594,6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Image 33" o:spid="_x0000_s1032" type="#_x0000_t75" style="position:absolute;left:108;width:19486;height:5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">
                  <v:imagedata r:id="rId4" o:title=""/>
                </v:shape>
                <v:shape id="Zone de texte 34" o:spid="_x0000_s1033" type="#_x0000_t202" style="position:absolute;top:5442;width:19456;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0p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2B4NKcYAAADbAAAA&#10;DwAAAAAAAAAAAAAAAAAHAgAAZHJzL2Rvd25yZXYueG1sUEsFBgAAAAADAAMAtwAAAPoCAAAAAA==&#10;" filled="f" stroked="f" strokeweight=".5pt">
                  <v:textbox inset="0,0,0,0">
                    <w:txbxContent>
                      <w:p w14:paraId="186305F6" w14:textId="77777777" w:rsidR="00C64E62" w:rsidRPr="004F2A3C" w:rsidRDefault="00C64E62" w:rsidP="00E01030">
                        <w:pPr>
                          <w:pStyle w:val="L-I-EU-ERDFreference"/>
                          <w:jc w:val="both"/>
                        </w:pPr>
                        <w:r w:rsidRPr="004F2A3C">
                          <w:t>European Union | European Regional Development Fund</w:t>
                        </w:r>
                      </w:p>
                      <w:p w14:paraId="29E8740D" w14:textId="77777777" w:rsidR="00C64E62" w:rsidRPr="00566E5A" w:rsidRDefault="00C64E62" w:rsidP="00E01030"/>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75pt" o:bullet="t">
        <v:imagedata r:id="rId1" o:title="puce4x4"/>
      </v:shape>
    </w:pict>
  </w:numPicBullet>
  <w:numPicBullet w:numPicBulletId="1">
    <w:pict>
      <v:shape id="_x0000_i1027" type="#_x0000_t75" style="width:9.75pt;height:9.75pt" o:bullet="t">
        <v:imagedata r:id="rId2" o:title="puce10x10"/>
      </v:shape>
    </w:pict>
  </w:numPicBullet>
  <w:numPicBullet w:numPicBulletId="2">
    <w:pict>
      <v:shape id="_x0000_i1028" type="#_x0000_t75" style="width:2.25pt;height:2.25pt" o:bullet="t">
        <v:imagedata r:id="rId3" o:title="sqaure_blue"/>
      </v:shape>
    </w:pict>
  </w:numPicBullet>
  <w:numPicBullet w:numPicBulletId="3">
    <w:pict>
      <v:shape id="_x0000_i1029" type="#_x0000_t75" style="width:2.25pt;height:2.25pt" o:bullet="t">
        <v:imagedata r:id="rId4" o:title="sqaure_blue-grey"/>
      </v:shape>
    </w:pict>
  </w:numPicBullet>
  <w:abstractNum w:abstractNumId="0" w15:restartNumberingAfterBreak="0">
    <w:nsid w:val="04D33C22"/>
    <w:multiLevelType w:val="hybridMultilevel"/>
    <w:tmpl w:val="3A3EC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582E"/>
    <w:multiLevelType w:val="hybridMultilevel"/>
    <w:tmpl w:val="2A24E9FA"/>
    <w:lvl w:ilvl="0" w:tplc="4C3AA5F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1104F"/>
    <w:multiLevelType w:val="hybridMultilevel"/>
    <w:tmpl w:val="A04067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A80040E"/>
    <w:multiLevelType w:val="hybridMultilevel"/>
    <w:tmpl w:val="6570E6E0"/>
    <w:lvl w:ilvl="0" w:tplc="13AC02D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A4F96"/>
    <w:multiLevelType w:val="hybridMultilevel"/>
    <w:tmpl w:val="DADCB15E"/>
    <w:lvl w:ilvl="0" w:tplc="DC900CBC">
      <w:start w:val="1"/>
      <w:numFmt w:val="decimal"/>
      <w:lvlText w:val="%1."/>
      <w:lvlJc w:val="left"/>
      <w:pPr>
        <w:ind w:left="720" w:hanging="360"/>
      </w:pPr>
      <w:rPr>
        <w:rFont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F360C"/>
    <w:multiLevelType w:val="hybridMultilevel"/>
    <w:tmpl w:val="6C8222D6"/>
    <w:lvl w:ilvl="0" w:tplc="2B54BE64">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600D0"/>
    <w:multiLevelType w:val="hybridMultilevel"/>
    <w:tmpl w:val="D73A5A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A6D7A46"/>
    <w:multiLevelType w:val="hybridMultilevel"/>
    <w:tmpl w:val="0F6C01C0"/>
    <w:lvl w:ilvl="0" w:tplc="6FE4F4A0">
      <w:start w:val="1"/>
      <w:numFmt w:val="decimal"/>
      <w:lvlText w:val="%1."/>
      <w:lvlJc w:val="left"/>
      <w:pPr>
        <w:ind w:left="360" w:hanging="360"/>
      </w:pPr>
      <w:rPr>
        <w:rFonts w:hint="default"/>
        <w:i w:val="0"/>
        <w:i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E1E2072"/>
    <w:multiLevelType w:val="multilevel"/>
    <w:tmpl w:val="59D49DB6"/>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5F50F8"/>
    <w:multiLevelType w:val="multilevel"/>
    <w:tmpl w:val="13ECC6E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EB62E4"/>
    <w:multiLevelType w:val="hybridMultilevel"/>
    <w:tmpl w:val="18245B20"/>
    <w:lvl w:ilvl="0" w:tplc="8A92731C">
      <w:start w:val="1"/>
      <w:numFmt w:val="decimal"/>
      <w:lvlText w:val="%1."/>
      <w:lvlJc w:val="left"/>
      <w:pPr>
        <w:ind w:left="720" w:hanging="360"/>
      </w:pPr>
      <w:rPr>
        <w:rFonts w:ascii="Arial" w:hAnsi="Arial" w:cs="Arial" w:hint="default"/>
        <w:b w:val="0"/>
        <w:i w:val="0"/>
        <w:strike w:val="0"/>
        <w:dstrike w:val="0"/>
        <w:color w:val="auto"/>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1972"/>
    <w:multiLevelType w:val="hybridMultilevel"/>
    <w:tmpl w:val="A3A6B766"/>
    <w:lvl w:ilvl="0" w:tplc="13AC02D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241BF"/>
    <w:multiLevelType w:val="hybridMultilevel"/>
    <w:tmpl w:val="F8848432"/>
    <w:lvl w:ilvl="0" w:tplc="FD08A840">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1396C"/>
    <w:multiLevelType w:val="multilevel"/>
    <w:tmpl w:val="4542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668FE"/>
    <w:multiLevelType w:val="hybridMultilevel"/>
    <w:tmpl w:val="B1EAEF3A"/>
    <w:lvl w:ilvl="0" w:tplc="E9029F8E">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97DD7"/>
    <w:multiLevelType w:val="hybridMultilevel"/>
    <w:tmpl w:val="E258E454"/>
    <w:lvl w:ilvl="0" w:tplc="4760B8A0">
      <w:start w:val="70"/>
      <w:numFmt w:val="bullet"/>
      <w:lvlText w:val="-"/>
      <w:lvlJc w:val="left"/>
      <w:pPr>
        <w:ind w:left="720" w:hanging="360"/>
      </w:pPr>
      <w:rPr>
        <w:rFonts w:ascii="Arial" w:eastAsia="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8A7014"/>
    <w:multiLevelType w:val="multilevel"/>
    <w:tmpl w:val="0172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86F3F"/>
    <w:multiLevelType w:val="hybridMultilevel"/>
    <w:tmpl w:val="BBAADD72"/>
    <w:lvl w:ilvl="0" w:tplc="1B2CC590">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AA809C5"/>
    <w:multiLevelType w:val="hybridMultilevel"/>
    <w:tmpl w:val="4F969C3A"/>
    <w:lvl w:ilvl="0" w:tplc="D8CC9142">
      <w:start w:val="1"/>
      <w:numFmt w:val="decimal"/>
      <w:pStyle w:val="a-I-EU-Numberedlist"/>
      <w:lvlText w:val="%1."/>
      <w:lvlJc w:val="left"/>
      <w:pPr>
        <w:ind w:left="720" w:hanging="360"/>
      </w:pPr>
      <w:rPr>
        <w:rFonts w:hint="default"/>
        <w:color w:val="1F497D" w:themeColor="tex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50684"/>
    <w:multiLevelType w:val="multilevel"/>
    <w:tmpl w:val="2B3E6308"/>
    <w:lvl w:ilvl="0">
      <w:start w:val="70"/>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141A3"/>
    <w:multiLevelType w:val="hybridMultilevel"/>
    <w:tmpl w:val="E2266E2C"/>
    <w:lvl w:ilvl="0" w:tplc="DC900CBC">
      <w:start w:val="1"/>
      <w:numFmt w:val="decimal"/>
      <w:lvlText w:val="%1."/>
      <w:lvlJc w:val="left"/>
      <w:pPr>
        <w:ind w:left="720" w:hanging="360"/>
      </w:pPr>
      <w:rPr>
        <w:rFonts w:hint="default"/>
        <w:color w:val="1F497D" w:themeColor="tex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014DC"/>
    <w:multiLevelType w:val="multilevel"/>
    <w:tmpl w:val="CA1A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D6F72"/>
    <w:multiLevelType w:val="hybridMultilevel"/>
    <w:tmpl w:val="7422DA5A"/>
    <w:lvl w:ilvl="0" w:tplc="F3F6BC84">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014BF"/>
    <w:multiLevelType w:val="multilevel"/>
    <w:tmpl w:val="23108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8604B4C"/>
    <w:multiLevelType w:val="hybridMultilevel"/>
    <w:tmpl w:val="D0D4FBA8"/>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555FF"/>
    <w:multiLevelType w:val="hybridMultilevel"/>
    <w:tmpl w:val="AA8C6BCC"/>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A7F6B"/>
    <w:multiLevelType w:val="multilevel"/>
    <w:tmpl w:val="59D49DB6"/>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98253F"/>
    <w:multiLevelType w:val="hybridMultilevel"/>
    <w:tmpl w:val="1924D7EC"/>
    <w:lvl w:ilvl="0" w:tplc="DC900CBC">
      <w:start w:val="1"/>
      <w:numFmt w:val="decimal"/>
      <w:lvlText w:val="%1."/>
      <w:lvlJc w:val="left"/>
      <w:pPr>
        <w:ind w:left="720" w:hanging="360"/>
      </w:pPr>
      <w:rPr>
        <w:rFonts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315A7"/>
    <w:multiLevelType w:val="hybridMultilevel"/>
    <w:tmpl w:val="96B40A4E"/>
    <w:lvl w:ilvl="0" w:tplc="0742C1E2">
      <w:start w:val="1"/>
      <w:numFmt w:val="decimalZero"/>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554D2B6D"/>
    <w:multiLevelType w:val="hybridMultilevel"/>
    <w:tmpl w:val="80C80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958A8"/>
    <w:multiLevelType w:val="hybridMultilevel"/>
    <w:tmpl w:val="D4925C40"/>
    <w:lvl w:ilvl="0" w:tplc="7D5A70C0">
      <w:start w:val="1"/>
      <w:numFmt w:val="decimalZero"/>
      <w:lvlText w:val="%1."/>
      <w:lvlJc w:val="left"/>
      <w:pPr>
        <w:ind w:left="765" w:hanging="405"/>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030215"/>
    <w:multiLevelType w:val="hybridMultilevel"/>
    <w:tmpl w:val="25324FAC"/>
    <w:lvl w:ilvl="0" w:tplc="041B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2C2577"/>
    <w:multiLevelType w:val="hybridMultilevel"/>
    <w:tmpl w:val="09E604A4"/>
    <w:lvl w:ilvl="0" w:tplc="D220B5F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85EE1"/>
    <w:multiLevelType w:val="hybridMultilevel"/>
    <w:tmpl w:val="4F447892"/>
    <w:lvl w:ilvl="0" w:tplc="4760B8A0">
      <w:start w:val="70"/>
      <w:numFmt w:val="bullet"/>
      <w:lvlText w:val="-"/>
      <w:lvlJc w:val="left"/>
      <w:pPr>
        <w:ind w:left="720" w:hanging="360"/>
      </w:pPr>
      <w:rPr>
        <w:rFonts w:ascii="Arial" w:eastAsia="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171F37"/>
    <w:multiLevelType w:val="hybridMultilevel"/>
    <w:tmpl w:val="9AB23B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095704F"/>
    <w:multiLevelType w:val="hybridMultilevel"/>
    <w:tmpl w:val="A04067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0C66990"/>
    <w:multiLevelType w:val="hybridMultilevel"/>
    <w:tmpl w:val="A04067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146797C"/>
    <w:multiLevelType w:val="multilevel"/>
    <w:tmpl w:val="B9547D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2400FD7"/>
    <w:multiLevelType w:val="multilevel"/>
    <w:tmpl w:val="CA1A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E7329"/>
    <w:multiLevelType w:val="hybridMultilevel"/>
    <w:tmpl w:val="4754E756"/>
    <w:lvl w:ilvl="0" w:tplc="2D94F1D6">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965084"/>
    <w:multiLevelType w:val="hybridMultilevel"/>
    <w:tmpl w:val="207820CA"/>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5D774D"/>
    <w:multiLevelType w:val="hybridMultilevel"/>
    <w:tmpl w:val="F738CF08"/>
    <w:lvl w:ilvl="0" w:tplc="FC26C352">
      <w:start w:val="1"/>
      <w:numFmt w:val="bullet"/>
      <w:pStyle w:val="a-I-EU-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53B60"/>
    <w:multiLevelType w:val="hybridMultilevel"/>
    <w:tmpl w:val="F62C90CC"/>
    <w:lvl w:ilvl="0" w:tplc="699AB05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9132E5"/>
    <w:multiLevelType w:val="hybridMultilevel"/>
    <w:tmpl w:val="127C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66341"/>
    <w:multiLevelType w:val="hybridMultilevel"/>
    <w:tmpl w:val="14B00F0A"/>
    <w:lvl w:ilvl="0" w:tplc="2B54BE64">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00174"/>
    <w:multiLevelType w:val="multilevel"/>
    <w:tmpl w:val="CA1A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523041">
    <w:abstractNumId w:val="42"/>
  </w:num>
  <w:num w:numId="2" w16cid:durableId="1244416310">
    <w:abstractNumId w:val="29"/>
  </w:num>
  <w:num w:numId="3" w16cid:durableId="1885946060">
    <w:abstractNumId w:val="20"/>
  </w:num>
  <w:num w:numId="4" w16cid:durableId="1945843224">
    <w:abstractNumId w:val="25"/>
  </w:num>
  <w:num w:numId="5" w16cid:durableId="988900846">
    <w:abstractNumId w:val="40"/>
  </w:num>
  <w:num w:numId="6" w16cid:durableId="2043554744">
    <w:abstractNumId w:val="11"/>
  </w:num>
  <w:num w:numId="7" w16cid:durableId="1008092445">
    <w:abstractNumId w:val="24"/>
  </w:num>
  <w:num w:numId="8" w16cid:durableId="172763169">
    <w:abstractNumId w:val="1"/>
  </w:num>
  <w:num w:numId="9" w16cid:durableId="135606572">
    <w:abstractNumId w:val="3"/>
  </w:num>
  <w:num w:numId="10" w16cid:durableId="1698896277">
    <w:abstractNumId w:val="44"/>
  </w:num>
  <w:num w:numId="11" w16cid:durableId="1975523878">
    <w:abstractNumId w:val="22"/>
  </w:num>
  <w:num w:numId="12" w16cid:durableId="316038031">
    <w:abstractNumId w:val="5"/>
  </w:num>
  <w:num w:numId="13" w16cid:durableId="1830057106">
    <w:abstractNumId w:val="12"/>
  </w:num>
  <w:num w:numId="14" w16cid:durableId="1422528675">
    <w:abstractNumId w:val="4"/>
  </w:num>
  <w:num w:numId="15" w16cid:durableId="1429347604">
    <w:abstractNumId w:val="27"/>
  </w:num>
  <w:num w:numId="16" w16cid:durableId="1449662205">
    <w:abstractNumId w:val="18"/>
  </w:num>
  <w:num w:numId="17" w16cid:durableId="930970685">
    <w:abstractNumId w:val="32"/>
  </w:num>
  <w:num w:numId="18" w16cid:durableId="1495221911">
    <w:abstractNumId w:val="41"/>
  </w:num>
  <w:num w:numId="19" w16cid:durableId="554973016">
    <w:abstractNumId w:val="10"/>
  </w:num>
  <w:num w:numId="20" w16cid:durableId="1683893844">
    <w:abstractNumId w:val="0"/>
  </w:num>
  <w:num w:numId="21" w16cid:durableId="1986278857">
    <w:abstractNumId w:val="39"/>
  </w:num>
  <w:num w:numId="22" w16cid:durableId="198008409">
    <w:abstractNumId w:val="14"/>
  </w:num>
  <w:num w:numId="23" w16cid:durableId="956254675">
    <w:abstractNumId w:val="30"/>
  </w:num>
  <w:num w:numId="24" w16cid:durableId="1148400823">
    <w:abstractNumId w:val="28"/>
  </w:num>
  <w:num w:numId="25" w16cid:durableId="655887222">
    <w:abstractNumId w:val="9"/>
  </w:num>
  <w:num w:numId="26" w16cid:durableId="337076797">
    <w:abstractNumId w:val="37"/>
  </w:num>
  <w:num w:numId="27" w16cid:durableId="1586724440">
    <w:abstractNumId w:val="34"/>
  </w:num>
  <w:num w:numId="28" w16cid:durableId="1111322851">
    <w:abstractNumId w:val="41"/>
  </w:num>
  <w:num w:numId="29" w16cid:durableId="795562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3428426">
    <w:abstractNumId w:val="43"/>
  </w:num>
  <w:num w:numId="31" w16cid:durableId="434447116">
    <w:abstractNumId w:val="7"/>
  </w:num>
  <w:num w:numId="32" w16cid:durableId="72896100">
    <w:abstractNumId w:val="36"/>
  </w:num>
  <w:num w:numId="33" w16cid:durableId="1296567948">
    <w:abstractNumId w:val="2"/>
  </w:num>
  <w:num w:numId="34" w16cid:durableId="278996849">
    <w:abstractNumId w:val="35"/>
  </w:num>
  <w:num w:numId="35" w16cid:durableId="4600935">
    <w:abstractNumId w:val="26"/>
  </w:num>
  <w:num w:numId="36" w16cid:durableId="1539077351">
    <w:abstractNumId w:val="31"/>
  </w:num>
  <w:num w:numId="37" w16cid:durableId="440343286">
    <w:abstractNumId w:val="6"/>
  </w:num>
  <w:num w:numId="38" w16cid:durableId="1100031788">
    <w:abstractNumId w:val="8"/>
  </w:num>
  <w:num w:numId="39" w16cid:durableId="728846476">
    <w:abstractNumId w:val="13"/>
  </w:num>
  <w:num w:numId="40" w16cid:durableId="1116944106">
    <w:abstractNumId w:val="19"/>
  </w:num>
  <w:num w:numId="41" w16cid:durableId="398748022">
    <w:abstractNumId w:val="16"/>
  </w:num>
  <w:num w:numId="42" w16cid:durableId="526915899">
    <w:abstractNumId w:val="17"/>
  </w:num>
  <w:num w:numId="43" w16cid:durableId="440027010">
    <w:abstractNumId w:val="15"/>
  </w:num>
  <w:num w:numId="44" w16cid:durableId="1538933902">
    <w:abstractNumId w:val="33"/>
  </w:num>
  <w:num w:numId="45" w16cid:durableId="1084181444">
    <w:abstractNumId w:val="21"/>
  </w:num>
  <w:num w:numId="46" w16cid:durableId="221330601">
    <w:abstractNumId w:val="45"/>
  </w:num>
  <w:num w:numId="47" w16cid:durableId="332299384">
    <w:abstractNumId w:val="38"/>
  </w:num>
  <w:num w:numId="48" w16cid:durableId="1682979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0MjM0NzWxNDM2sDBW0lEKTi0uzszPAykwrwUALKMhiSwAAAA="/>
  </w:docVars>
  <w:rsids>
    <w:rsidRoot w:val="00FB63D2"/>
    <w:rsid w:val="00006C40"/>
    <w:rsid w:val="000227FF"/>
    <w:rsid w:val="00034252"/>
    <w:rsid w:val="000400D5"/>
    <w:rsid w:val="000406CE"/>
    <w:rsid w:val="0004529E"/>
    <w:rsid w:val="00053856"/>
    <w:rsid w:val="000542CE"/>
    <w:rsid w:val="00056609"/>
    <w:rsid w:val="000569C4"/>
    <w:rsid w:val="00063F0E"/>
    <w:rsid w:val="000742F4"/>
    <w:rsid w:val="000835AE"/>
    <w:rsid w:val="000906C0"/>
    <w:rsid w:val="00096CFD"/>
    <w:rsid w:val="000A0769"/>
    <w:rsid w:val="000A0D34"/>
    <w:rsid w:val="000A383C"/>
    <w:rsid w:val="000A4971"/>
    <w:rsid w:val="000A5450"/>
    <w:rsid w:val="000A5A2E"/>
    <w:rsid w:val="000B5A37"/>
    <w:rsid w:val="000C3750"/>
    <w:rsid w:val="000C7763"/>
    <w:rsid w:val="000C7BD0"/>
    <w:rsid w:val="000E2807"/>
    <w:rsid w:val="000E3CAB"/>
    <w:rsid w:val="000E6C4C"/>
    <w:rsid w:val="000E7B79"/>
    <w:rsid w:val="000F0585"/>
    <w:rsid w:val="000F4B95"/>
    <w:rsid w:val="00102572"/>
    <w:rsid w:val="00105F4C"/>
    <w:rsid w:val="00115EE9"/>
    <w:rsid w:val="00123EA4"/>
    <w:rsid w:val="00125F60"/>
    <w:rsid w:val="001278C5"/>
    <w:rsid w:val="0013182C"/>
    <w:rsid w:val="00131F0D"/>
    <w:rsid w:val="001351BA"/>
    <w:rsid w:val="001401CE"/>
    <w:rsid w:val="00142A7C"/>
    <w:rsid w:val="00142FD7"/>
    <w:rsid w:val="00155E6C"/>
    <w:rsid w:val="001576E2"/>
    <w:rsid w:val="001726BA"/>
    <w:rsid w:val="00173F4D"/>
    <w:rsid w:val="001742B1"/>
    <w:rsid w:val="00185FB1"/>
    <w:rsid w:val="00190345"/>
    <w:rsid w:val="0019426F"/>
    <w:rsid w:val="001958E2"/>
    <w:rsid w:val="001A3786"/>
    <w:rsid w:val="001A54B4"/>
    <w:rsid w:val="001C672B"/>
    <w:rsid w:val="001D604B"/>
    <w:rsid w:val="001E25B7"/>
    <w:rsid w:val="001E2DC8"/>
    <w:rsid w:val="001F2CDE"/>
    <w:rsid w:val="001F2FDB"/>
    <w:rsid w:val="001F7C10"/>
    <w:rsid w:val="00201C5F"/>
    <w:rsid w:val="00204095"/>
    <w:rsid w:val="0020651D"/>
    <w:rsid w:val="00210CA4"/>
    <w:rsid w:val="002204B7"/>
    <w:rsid w:val="00225F17"/>
    <w:rsid w:val="00230468"/>
    <w:rsid w:val="00234F4F"/>
    <w:rsid w:val="00241C01"/>
    <w:rsid w:val="0024375E"/>
    <w:rsid w:val="002451E0"/>
    <w:rsid w:val="00255815"/>
    <w:rsid w:val="002654AB"/>
    <w:rsid w:val="00276516"/>
    <w:rsid w:val="00281E06"/>
    <w:rsid w:val="00287FFC"/>
    <w:rsid w:val="0029128B"/>
    <w:rsid w:val="00294CCA"/>
    <w:rsid w:val="002954E6"/>
    <w:rsid w:val="002B006A"/>
    <w:rsid w:val="002B555E"/>
    <w:rsid w:val="002B68F3"/>
    <w:rsid w:val="002B6CFE"/>
    <w:rsid w:val="002B7E0E"/>
    <w:rsid w:val="002C0777"/>
    <w:rsid w:val="002D006B"/>
    <w:rsid w:val="002D1359"/>
    <w:rsid w:val="002E12E7"/>
    <w:rsid w:val="002E2171"/>
    <w:rsid w:val="002E29FA"/>
    <w:rsid w:val="002F0485"/>
    <w:rsid w:val="002F58C8"/>
    <w:rsid w:val="002F6FF4"/>
    <w:rsid w:val="0030049E"/>
    <w:rsid w:val="00305175"/>
    <w:rsid w:val="00306CB5"/>
    <w:rsid w:val="00306F64"/>
    <w:rsid w:val="00311340"/>
    <w:rsid w:val="00312CCE"/>
    <w:rsid w:val="00312EBF"/>
    <w:rsid w:val="00314FCE"/>
    <w:rsid w:val="0032314C"/>
    <w:rsid w:val="00332B36"/>
    <w:rsid w:val="0033579B"/>
    <w:rsid w:val="00355916"/>
    <w:rsid w:val="00356135"/>
    <w:rsid w:val="0035640F"/>
    <w:rsid w:val="00361CBE"/>
    <w:rsid w:val="0036515D"/>
    <w:rsid w:val="00372A31"/>
    <w:rsid w:val="00381E81"/>
    <w:rsid w:val="00392478"/>
    <w:rsid w:val="003926BD"/>
    <w:rsid w:val="003A6369"/>
    <w:rsid w:val="003A7198"/>
    <w:rsid w:val="003B3251"/>
    <w:rsid w:val="003B656A"/>
    <w:rsid w:val="003C088E"/>
    <w:rsid w:val="003C13CF"/>
    <w:rsid w:val="003C2C87"/>
    <w:rsid w:val="003C76BA"/>
    <w:rsid w:val="003D73D9"/>
    <w:rsid w:val="003E3ADF"/>
    <w:rsid w:val="003E7FFE"/>
    <w:rsid w:val="003F4621"/>
    <w:rsid w:val="00403455"/>
    <w:rsid w:val="00404E29"/>
    <w:rsid w:val="0040659B"/>
    <w:rsid w:val="00410FAB"/>
    <w:rsid w:val="00411534"/>
    <w:rsid w:val="00411EBC"/>
    <w:rsid w:val="00416631"/>
    <w:rsid w:val="00416D82"/>
    <w:rsid w:val="00417A98"/>
    <w:rsid w:val="00431BEB"/>
    <w:rsid w:val="00432443"/>
    <w:rsid w:val="00435C2C"/>
    <w:rsid w:val="00443949"/>
    <w:rsid w:val="004449C9"/>
    <w:rsid w:val="00445B2E"/>
    <w:rsid w:val="004468D5"/>
    <w:rsid w:val="004469AA"/>
    <w:rsid w:val="00453E8C"/>
    <w:rsid w:val="00454B1C"/>
    <w:rsid w:val="00461CD9"/>
    <w:rsid w:val="00462F88"/>
    <w:rsid w:val="004631C2"/>
    <w:rsid w:val="00470D79"/>
    <w:rsid w:val="004733C4"/>
    <w:rsid w:val="00476AFF"/>
    <w:rsid w:val="00482302"/>
    <w:rsid w:val="00482F4F"/>
    <w:rsid w:val="00484DBE"/>
    <w:rsid w:val="0048592F"/>
    <w:rsid w:val="00491F02"/>
    <w:rsid w:val="0049520F"/>
    <w:rsid w:val="004A4CC1"/>
    <w:rsid w:val="004B1514"/>
    <w:rsid w:val="004B7253"/>
    <w:rsid w:val="004C0DC5"/>
    <w:rsid w:val="004C6C7C"/>
    <w:rsid w:val="004D1183"/>
    <w:rsid w:val="004E0272"/>
    <w:rsid w:val="004E2630"/>
    <w:rsid w:val="004E442F"/>
    <w:rsid w:val="004F519A"/>
    <w:rsid w:val="004F5DA7"/>
    <w:rsid w:val="004F6B60"/>
    <w:rsid w:val="005005DF"/>
    <w:rsid w:val="0050389A"/>
    <w:rsid w:val="0051375E"/>
    <w:rsid w:val="00533C1F"/>
    <w:rsid w:val="00536E54"/>
    <w:rsid w:val="00542A7B"/>
    <w:rsid w:val="005459C3"/>
    <w:rsid w:val="005464C8"/>
    <w:rsid w:val="00550D1F"/>
    <w:rsid w:val="00553F13"/>
    <w:rsid w:val="00565E51"/>
    <w:rsid w:val="005669A3"/>
    <w:rsid w:val="00571025"/>
    <w:rsid w:val="00574D26"/>
    <w:rsid w:val="0058024F"/>
    <w:rsid w:val="00581BD0"/>
    <w:rsid w:val="00586D1B"/>
    <w:rsid w:val="00592C73"/>
    <w:rsid w:val="00593FB1"/>
    <w:rsid w:val="005A61C2"/>
    <w:rsid w:val="005A6598"/>
    <w:rsid w:val="005B5ABD"/>
    <w:rsid w:val="005B76AD"/>
    <w:rsid w:val="005C08EC"/>
    <w:rsid w:val="005E324F"/>
    <w:rsid w:val="005E5498"/>
    <w:rsid w:val="005E7784"/>
    <w:rsid w:val="005E7EDB"/>
    <w:rsid w:val="005F26A5"/>
    <w:rsid w:val="005F3277"/>
    <w:rsid w:val="005F4D94"/>
    <w:rsid w:val="005F75F2"/>
    <w:rsid w:val="00612B0F"/>
    <w:rsid w:val="00615545"/>
    <w:rsid w:val="00620E33"/>
    <w:rsid w:val="00621611"/>
    <w:rsid w:val="006272EE"/>
    <w:rsid w:val="0063145C"/>
    <w:rsid w:val="00640A6F"/>
    <w:rsid w:val="00641568"/>
    <w:rsid w:val="00651E9D"/>
    <w:rsid w:val="006549FF"/>
    <w:rsid w:val="00654E4A"/>
    <w:rsid w:val="0065585B"/>
    <w:rsid w:val="00657F12"/>
    <w:rsid w:val="00666DC7"/>
    <w:rsid w:val="00670BD4"/>
    <w:rsid w:val="00671212"/>
    <w:rsid w:val="0068037A"/>
    <w:rsid w:val="006856BE"/>
    <w:rsid w:val="00693BA3"/>
    <w:rsid w:val="006970DB"/>
    <w:rsid w:val="006A1C20"/>
    <w:rsid w:val="006B2FCC"/>
    <w:rsid w:val="006B47EA"/>
    <w:rsid w:val="006B6DD2"/>
    <w:rsid w:val="006B7F2B"/>
    <w:rsid w:val="006C00D1"/>
    <w:rsid w:val="006C4BE2"/>
    <w:rsid w:val="006C724B"/>
    <w:rsid w:val="006C739A"/>
    <w:rsid w:val="006C7F1B"/>
    <w:rsid w:val="006D41BC"/>
    <w:rsid w:val="006D4731"/>
    <w:rsid w:val="006D4AA0"/>
    <w:rsid w:val="006D4F31"/>
    <w:rsid w:val="006D5170"/>
    <w:rsid w:val="006E3734"/>
    <w:rsid w:val="006F1E41"/>
    <w:rsid w:val="006F1FD6"/>
    <w:rsid w:val="00701999"/>
    <w:rsid w:val="00705BE4"/>
    <w:rsid w:val="00735548"/>
    <w:rsid w:val="0073626A"/>
    <w:rsid w:val="00737572"/>
    <w:rsid w:val="00741445"/>
    <w:rsid w:val="0074181C"/>
    <w:rsid w:val="00741B32"/>
    <w:rsid w:val="007475A2"/>
    <w:rsid w:val="00750B46"/>
    <w:rsid w:val="00752858"/>
    <w:rsid w:val="0075624B"/>
    <w:rsid w:val="00762D72"/>
    <w:rsid w:val="007660F2"/>
    <w:rsid w:val="00770EF7"/>
    <w:rsid w:val="00776165"/>
    <w:rsid w:val="007773E7"/>
    <w:rsid w:val="0077746C"/>
    <w:rsid w:val="0077751E"/>
    <w:rsid w:val="00783D12"/>
    <w:rsid w:val="00793D1E"/>
    <w:rsid w:val="007A2B9B"/>
    <w:rsid w:val="007A3E2F"/>
    <w:rsid w:val="007B6ABB"/>
    <w:rsid w:val="007C3D79"/>
    <w:rsid w:val="007C44B2"/>
    <w:rsid w:val="007C5553"/>
    <w:rsid w:val="007D141B"/>
    <w:rsid w:val="007E2BBE"/>
    <w:rsid w:val="007E65A5"/>
    <w:rsid w:val="0081074B"/>
    <w:rsid w:val="00811E6C"/>
    <w:rsid w:val="00824432"/>
    <w:rsid w:val="00827EC0"/>
    <w:rsid w:val="00842112"/>
    <w:rsid w:val="00845708"/>
    <w:rsid w:val="00846AFB"/>
    <w:rsid w:val="008529F6"/>
    <w:rsid w:val="00857911"/>
    <w:rsid w:val="00857BFF"/>
    <w:rsid w:val="00861182"/>
    <w:rsid w:val="00863EA1"/>
    <w:rsid w:val="008662F3"/>
    <w:rsid w:val="00866DF9"/>
    <w:rsid w:val="00867761"/>
    <w:rsid w:val="00871846"/>
    <w:rsid w:val="0088184A"/>
    <w:rsid w:val="00881BEA"/>
    <w:rsid w:val="00890F9C"/>
    <w:rsid w:val="008A2E1E"/>
    <w:rsid w:val="008A6B1F"/>
    <w:rsid w:val="008B1170"/>
    <w:rsid w:val="008B7755"/>
    <w:rsid w:val="008C2380"/>
    <w:rsid w:val="008C4373"/>
    <w:rsid w:val="008C66C4"/>
    <w:rsid w:val="008C7CB1"/>
    <w:rsid w:val="008D0B44"/>
    <w:rsid w:val="008D7C75"/>
    <w:rsid w:val="008E3B17"/>
    <w:rsid w:val="008E3B69"/>
    <w:rsid w:val="008F2347"/>
    <w:rsid w:val="008F7585"/>
    <w:rsid w:val="00902F81"/>
    <w:rsid w:val="0091428F"/>
    <w:rsid w:val="0091735E"/>
    <w:rsid w:val="009173FB"/>
    <w:rsid w:val="009200FF"/>
    <w:rsid w:val="00931374"/>
    <w:rsid w:val="0093739A"/>
    <w:rsid w:val="00942FAA"/>
    <w:rsid w:val="00960EC6"/>
    <w:rsid w:val="0096179E"/>
    <w:rsid w:val="00973289"/>
    <w:rsid w:val="0098440B"/>
    <w:rsid w:val="00986F29"/>
    <w:rsid w:val="0099028B"/>
    <w:rsid w:val="009913BD"/>
    <w:rsid w:val="009950D0"/>
    <w:rsid w:val="009A4833"/>
    <w:rsid w:val="009A6162"/>
    <w:rsid w:val="009A74CA"/>
    <w:rsid w:val="009B4A5D"/>
    <w:rsid w:val="009B5831"/>
    <w:rsid w:val="009B641E"/>
    <w:rsid w:val="009B7F09"/>
    <w:rsid w:val="009D1AE2"/>
    <w:rsid w:val="009D2EF3"/>
    <w:rsid w:val="009E78C0"/>
    <w:rsid w:val="009F3B85"/>
    <w:rsid w:val="00A01921"/>
    <w:rsid w:val="00A028FF"/>
    <w:rsid w:val="00A04ED6"/>
    <w:rsid w:val="00A07457"/>
    <w:rsid w:val="00A31E93"/>
    <w:rsid w:val="00A36DD0"/>
    <w:rsid w:val="00A466B4"/>
    <w:rsid w:val="00A51A92"/>
    <w:rsid w:val="00A55CE9"/>
    <w:rsid w:val="00A64A0E"/>
    <w:rsid w:val="00A86624"/>
    <w:rsid w:val="00A914D4"/>
    <w:rsid w:val="00A9181F"/>
    <w:rsid w:val="00A94058"/>
    <w:rsid w:val="00A951F5"/>
    <w:rsid w:val="00AA0C84"/>
    <w:rsid w:val="00AA0CF1"/>
    <w:rsid w:val="00AA4A8C"/>
    <w:rsid w:val="00AB177E"/>
    <w:rsid w:val="00AB43BD"/>
    <w:rsid w:val="00AB6713"/>
    <w:rsid w:val="00AC13AB"/>
    <w:rsid w:val="00AC45F8"/>
    <w:rsid w:val="00AC58BE"/>
    <w:rsid w:val="00AD00E7"/>
    <w:rsid w:val="00AD234C"/>
    <w:rsid w:val="00AD566D"/>
    <w:rsid w:val="00AD789D"/>
    <w:rsid w:val="00AD7BD9"/>
    <w:rsid w:val="00AD7D14"/>
    <w:rsid w:val="00B1053C"/>
    <w:rsid w:val="00B11B9A"/>
    <w:rsid w:val="00B17711"/>
    <w:rsid w:val="00B17882"/>
    <w:rsid w:val="00B24C9E"/>
    <w:rsid w:val="00B2527C"/>
    <w:rsid w:val="00B3066B"/>
    <w:rsid w:val="00B32F63"/>
    <w:rsid w:val="00B33BE3"/>
    <w:rsid w:val="00B35A6C"/>
    <w:rsid w:val="00B447C6"/>
    <w:rsid w:val="00B46835"/>
    <w:rsid w:val="00B56F04"/>
    <w:rsid w:val="00B6206B"/>
    <w:rsid w:val="00B65622"/>
    <w:rsid w:val="00B75E71"/>
    <w:rsid w:val="00B83839"/>
    <w:rsid w:val="00B87B51"/>
    <w:rsid w:val="00B94548"/>
    <w:rsid w:val="00B94F7C"/>
    <w:rsid w:val="00B95707"/>
    <w:rsid w:val="00B96F0D"/>
    <w:rsid w:val="00B971D9"/>
    <w:rsid w:val="00BA0B60"/>
    <w:rsid w:val="00BA0CF8"/>
    <w:rsid w:val="00BA4A37"/>
    <w:rsid w:val="00BB06C2"/>
    <w:rsid w:val="00BB6397"/>
    <w:rsid w:val="00BD05CA"/>
    <w:rsid w:val="00BD3D64"/>
    <w:rsid w:val="00BD56F5"/>
    <w:rsid w:val="00BE1DEF"/>
    <w:rsid w:val="00BE78EE"/>
    <w:rsid w:val="00BF25F2"/>
    <w:rsid w:val="00BF6009"/>
    <w:rsid w:val="00C05332"/>
    <w:rsid w:val="00C07943"/>
    <w:rsid w:val="00C10823"/>
    <w:rsid w:val="00C115E2"/>
    <w:rsid w:val="00C15CD5"/>
    <w:rsid w:val="00C218D0"/>
    <w:rsid w:val="00C2271A"/>
    <w:rsid w:val="00C271C0"/>
    <w:rsid w:val="00C277B9"/>
    <w:rsid w:val="00C31CCB"/>
    <w:rsid w:val="00C320DF"/>
    <w:rsid w:val="00C40E39"/>
    <w:rsid w:val="00C41BBD"/>
    <w:rsid w:val="00C568B3"/>
    <w:rsid w:val="00C64E62"/>
    <w:rsid w:val="00C70FBC"/>
    <w:rsid w:val="00C72A5A"/>
    <w:rsid w:val="00C77931"/>
    <w:rsid w:val="00CA6E06"/>
    <w:rsid w:val="00CB3EAF"/>
    <w:rsid w:val="00CD29AF"/>
    <w:rsid w:val="00CE0D94"/>
    <w:rsid w:val="00CE3F61"/>
    <w:rsid w:val="00CE7F87"/>
    <w:rsid w:val="00CF7798"/>
    <w:rsid w:val="00D00989"/>
    <w:rsid w:val="00D01CCC"/>
    <w:rsid w:val="00D1069E"/>
    <w:rsid w:val="00D13E2B"/>
    <w:rsid w:val="00D14B28"/>
    <w:rsid w:val="00D16F89"/>
    <w:rsid w:val="00D40B3E"/>
    <w:rsid w:val="00D44D5C"/>
    <w:rsid w:val="00D5160A"/>
    <w:rsid w:val="00D53B74"/>
    <w:rsid w:val="00D55828"/>
    <w:rsid w:val="00D5667A"/>
    <w:rsid w:val="00D608D8"/>
    <w:rsid w:val="00D64A25"/>
    <w:rsid w:val="00D65DFD"/>
    <w:rsid w:val="00D66EC4"/>
    <w:rsid w:val="00D66F29"/>
    <w:rsid w:val="00D67508"/>
    <w:rsid w:val="00D70AED"/>
    <w:rsid w:val="00D71C15"/>
    <w:rsid w:val="00D748A6"/>
    <w:rsid w:val="00D8090E"/>
    <w:rsid w:val="00D81518"/>
    <w:rsid w:val="00D81E73"/>
    <w:rsid w:val="00D8433D"/>
    <w:rsid w:val="00D8650F"/>
    <w:rsid w:val="00D9127B"/>
    <w:rsid w:val="00D92E54"/>
    <w:rsid w:val="00D93ED3"/>
    <w:rsid w:val="00DA0BB6"/>
    <w:rsid w:val="00DA4E95"/>
    <w:rsid w:val="00DB1808"/>
    <w:rsid w:val="00DB1B60"/>
    <w:rsid w:val="00DD125D"/>
    <w:rsid w:val="00DD2C68"/>
    <w:rsid w:val="00DE10F2"/>
    <w:rsid w:val="00DE7039"/>
    <w:rsid w:val="00DF2025"/>
    <w:rsid w:val="00DF601F"/>
    <w:rsid w:val="00E01030"/>
    <w:rsid w:val="00E02859"/>
    <w:rsid w:val="00E05F39"/>
    <w:rsid w:val="00E14DB1"/>
    <w:rsid w:val="00E14F35"/>
    <w:rsid w:val="00E30929"/>
    <w:rsid w:val="00E31770"/>
    <w:rsid w:val="00E35EF9"/>
    <w:rsid w:val="00E455C4"/>
    <w:rsid w:val="00E465B6"/>
    <w:rsid w:val="00E50A5A"/>
    <w:rsid w:val="00E515DE"/>
    <w:rsid w:val="00E52912"/>
    <w:rsid w:val="00E603DE"/>
    <w:rsid w:val="00E614FE"/>
    <w:rsid w:val="00E64A69"/>
    <w:rsid w:val="00E65DEA"/>
    <w:rsid w:val="00E67BA8"/>
    <w:rsid w:val="00E70DED"/>
    <w:rsid w:val="00E77972"/>
    <w:rsid w:val="00E8068E"/>
    <w:rsid w:val="00E83861"/>
    <w:rsid w:val="00E839BF"/>
    <w:rsid w:val="00E87311"/>
    <w:rsid w:val="00E90401"/>
    <w:rsid w:val="00E93DDB"/>
    <w:rsid w:val="00E9456F"/>
    <w:rsid w:val="00EA0D02"/>
    <w:rsid w:val="00EA236D"/>
    <w:rsid w:val="00EA24FB"/>
    <w:rsid w:val="00EA2D29"/>
    <w:rsid w:val="00EA2EF4"/>
    <w:rsid w:val="00EA3952"/>
    <w:rsid w:val="00EA7451"/>
    <w:rsid w:val="00EB32CE"/>
    <w:rsid w:val="00EB3DA7"/>
    <w:rsid w:val="00EC1B00"/>
    <w:rsid w:val="00ED32BD"/>
    <w:rsid w:val="00ED3B5B"/>
    <w:rsid w:val="00ED6A6E"/>
    <w:rsid w:val="00EE1953"/>
    <w:rsid w:val="00EE5402"/>
    <w:rsid w:val="00EE7D9A"/>
    <w:rsid w:val="00F01358"/>
    <w:rsid w:val="00F04D9D"/>
    <w:rsid w:val="00F21A40"/>
    <w:rsid w:val="00F21DBF"/>
    <w:rsid w:val="00F26BCB"/>
    <w:rsid w:val="00F30C60"/>
    <w:rsid w:val="00F37558"/>
    <w:rsid w:val="00F43865"/>
    <w:rsid w:val="00F44247"/>
    <w:rsid w:val="00F52841"/>
    <w:rsid w:val="00F56E9D"/>
    <w:rsid w:val="00F626E0"/>
    <w:rsid w:val="00F67245"/>
    <w:rsid w:val="00F71718"/>
    <w:rsid w:val="00F74C15"/>
    <w:rsid w:val="00F90F67"/>
    <w:rsid w:val="00F92374"/>
    <w:rsid w:val="00F94E6A"/>
    <w:rsid w:val="00F94FB7"/>
    <w:rsid w:val="00FA0F22"/>
    <w:rsid w:val="00FA13DB"/>
    <w:rsid w:val="00FA2A32"/>
    <w:rsid w:val="00FA512B"/>
    <w:rsid w:val="00FB63D2"/>
    <w:rsid w:val="00FB7946"/>
    <w:rsid w:val="00FB7DA7"/>
    <w:rsid w:val="00FC01C6"/>
    <w:rsid w:val="00FC2858"/>
    <w:rsid w:val="00FE1E5D"/>
    <w:rsid w:val="00FE6063"/>
    <w:rsid w:val="00FE7279"/>
    <w:rsid w:val="00FF62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12E20A"/>
  <w15:docId w15:val="{7736A4AB-8CB1-4B99-86E2-7D982910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a-I-EU Boby text 1.5"/>
    <w:qFormat/>
    <w:rsid w:val="0033579B"/>
    <w:pPr>
      <w:spacing w:line="360" w:lineRule="auto"/>
      <w:jc w:val="both"/>
    </w:pPr>
    <w:rPr>
      <w:rFonts w:ascii="Arial" w:eastAsia="Arial" w:hAnsi="Arial" w:cs="Times New Roman"/>
      <w:sz w:val="20"/>
      <w:szCs w:val="20"/>
      <w:lang w:val="en-GB"/>
    </w:rPr>
  </w:style>
  <w:style w:type="paragraph" w:styleId="Nadpis1">
    <w:name w:val="heading 1"/>
    <w:basedOn w:val="Normlny"/>
    <w:next w:val="Normlny"/>
    <w:link w:val="Nadpis1Char"/>
    <w:uiPriority w:val="9"/>
    <w:qFormat/>
    <w:rsid w:val="006B47EA"/>
    <w:pPr>
      <w:keepNext/>
      <w:keepLines/>
      <w:spacing w:before="480" w:after="0"/>
      <w:outlineLvl w:val="0"/>
    </w:pPr>
    <w:rPr>
      <w:rFonts w:asciiTheme="majorHAnsi" w:eastAsiaTheme="majorEastAsia" w:hAnsiTheme="majorHAnsi" w:cstheme="majorBidi"/>
      <w:bCs/>
      <w:color w:val="1F497D" w:themeColor="text2"/>
      <w:sz w:val="32"/>
      <w:szCs w:val="32"/>
    </w:rPr>
  </w:style>
  <w:style w:type="paragraph" w:styleId="Nadpis2">
    <w:name w:val="heading 2"/>
    <w:basedOn w:val="Normlny"/>
    <w:next w:val="Normlny"/>
    <w:link w:val="Nadpis2Char"/>
    <w:uiPriority w:val="9"/>
    <w:unhideWhenUsed/>
    <w:qFormat/>
    <w:rsid w:val="006B47EA"/>
    <w:pPr>
      <w:keepNext/>
      <w:keepLines/>
      <w:spacing w:before="200" w:after="120"/>
      <w:outlineLvl w:val="1"/>
    </w:pPr>
    <w:rPr>
      <w:rFonts w:asciiTheme="majorHAnsi" w:eastAsiaTheme="majorEastAsia" w:hAnsiTheme="majorHAnsi" w:cstheme="majorBidi"/>
      <w:b/>
      <w:bCs/>
      <w:color w:val="1F497D" w:themeColor="text2"/>
      <w:sz w:val="28"/>
      <w:szCs w:val="28"/>
    </w:rPr>
  </w:style>
  <w:style w:type="paragraph" w:styleId="Nadpis3">
    <w:name w:val="heading 3"/>
    <w:basedOn w:val="Normlny"/>
    <w:next w:val="Normlny"/>
    <w:link w:val="Nadpis3Char"/>
    <w:uiPriority w:val="9"/>
    <w:unhideWhenUsed/>
    <w:qFormat/>
    <w:rsid w:val="006B47EA"/>
    <w:pPr>
      <w:keepNext/>
      <w:keepLines/>
      <w:spacing w:before="240" w:after="120"/>
      <w:outlineLvl w:val="2"/>
    </w:pPr>
    <w:rPr>
      <w:rFonts w:asciiTheme="majorHAnsi" w:eastAsiaTheme="majorEastAsia" w:hAnsiTheme="majorHAnsi" w:cstheme="majorBidi"/>
      <w:b/>
      <w:bCs/>
      <w:color w:val="1F497D" w:themeColor="text2"/>
      <w:sz w:val="24"/>
      <w:szCs w:val="24"/>
    </w:rPr>
  </w:style>
  <w:style w:type="paragraph" w:styleId="Nadpis4">
    <w:name w:val="heading 4"/>
    <w:basedOn w:val="Normlny"/>
    <w:next w:val="Normlny"/>
    <w:link w:val="Nadpis4Char"/>
    <w:uiPriority w:val="9"/>
    <w:unhideWhenUsed/>
    <w:qFormat/>
    <w:rsid w:val="00BF25F2"/>
    <w:pPr>
      <w:keepNext/>
      <w:keepLines/>
      <w:spacing w:before="360" w:after="120"/>
      <w:outlineLvl w:val="3"/>
    </w:pPr>
    <w:rPr>
      <w:rFonts w:asciiTheme="majorHAnsi" w:eastAsiaTheme="majorEastAsia" w:hAnsiTheme="majorHAnsi" w:cstheme="majorBidi"/>
      <w:b/>
      <w:bCs/>
      <w:iCs/>
      <w:color w:val="1F497D" w:themeColor="text2"/>
    </w:rPr>
  </w:style>
  <w:style w:type="paragraph" w:styleId="Nadpis5">
    <w:name w:val="heading 5"/>
    <w:basedOn w:val="Normlny"/>
    <w:next w:val="Normlny"/>
    <w:link w:val="Nadpis5Char"/>
    <w:uiPriority w:val="9"/>
    <w:unhideWhenUsed/>
    <w:qFormat/>
    <w:rsid w:val="00BF25F2"/>
    <w:pPr>
      <w:keepNext/>
      <w:keepLines/>
      <w:spacing w:before="240" w:after="120"/>
      <w:outlineLvl w:val="4"/>
    </w:pPr>
    <w:rPr>
      <w:rFonts w:asciiTheme="majorHAnsi" w:eastAsiaTheme="majorEastAsia" w:hAnsiTheme="majorHAnsi" w:cstheme="majorBidi"/>
      <w:b/>
      <w:i/>
      <w:color w:val="1F497D" w:themeColor="text2"/>
    </w:rPr>
  </w:style>
  <w:style w:type="paragraph" w:styleId="Nadpis6">
    <w:name w:val="heading 6"/>
    <w:basedOn w:val="Normlny"/>
    <w:next w:val="Normlny"/>
    <w:link w:val="Nadpis6Char"/>
    <w:uiPriority w:val="9"/>
    <w:unhideWhenUsed/>
    <w:qFormat/>
    <w:rsid w:val="00BD56F5"/>
    <w:pPr>
      <w:keepNext/>
      <w:keepLines/>
      <w:spacing w:before="200" w:after="120"/>
      <w:outlineLvl w:val="5"/>
    </w:pPr>
    <w:rPr>
      <w:rFonts w:asciiTheme="majorHAnsi" w:eastAsiaTheme="majorEastAsia" w:hAnsiTheme="majorHAnsi" w:cstheme="majorBidi"/>
      <w:i/>
      <w:iCs/>
      <w:color w:val="816401" w:themeColor="accent1" w:themeShade="7F"/>
    </w:rPr>
  </w:style>
  <w:style w:type="paragraph" w:styleId="Nadpis7">
    <w:name w:val="heading 7"/>
    <w:basedOn w:val="Normlny"/>
    <w:next w:val="Normlny"/>
    <w:link w:val="Nadpis7Char"/>
    <w:uiPriority w:val="9"/>
    <w:unhideWhenUsed/>
    <w:qFormat/>
    <w:rsid w:val="00BD56F5"/>
    <w:pPr>
      <w:keepNext/>
      <w:keepLines/>
      <w:spacing w:before="200" w:after="12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unhideWhenUsed/>
    <w:qFormat/>
    <w:rsid w:val="00BD56F5"/>
    <w:pPr>
      <w:keepNext/>
      <w:keepLines/>
      <w:spacing w:before="200" w:after="120"/>
      <w:outlineLvl w:val="7"/>
    </w:pPr>
    <w:rPr>
      <w:rFonts w:asciiTheme="majorHAnsi" w:eastAsiaTheme="majorEastAsia" w:hAnsiTheme="majorHAnsi" w:cstheme="majorBidi"/>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47EA"/>
    <w:rPr>
      <w:rFonts w:asciiTheme="majorHAnsi" w:eastAsiaTheme="majorEastAsia" w:hAnsiTheme="majorHAnsi" w:cstheme="majorBidi"/>
      <w:bCs/>
      <w:color w:val="1F497D" w:themeColor="text2"/>
      <w:sz w:val="32"/>
      <w:szCs w:val="32"/>
      <w:lang w:val="en-GB"/>
    </w:rPr>
  </w:style>
  <w:style w:type="character" w:customStyle="1" w:styleId="Nadpis2Char">
    <w:name w:val="Nadpis 2 Char"/>
    <w:basedOn w:val="Predvolenpsmoodseku"/>
    <w:link w:val="Nadpis2"/>
    <w:uiPriority w:val="9"/>
    <w:rsid w:val="006B47EA"/>
    <w:rPr>
      <w:rFonts w:asciiTheme="majorHAnsi" w:eastAsiaTheme="majorEastAsia" w:hAnsiTheme="majorHAnsi" w:cstheme="majorBidi"/>
      <w:b/>
      <w:bCs/>
      <w:color w:val="1F497D" w:themeColor="text2"/>
      <w:sz w:val="28"/>
      <w:szCs w:val="28"/>
      <w:lang w:val="en-GB"/>
    </w:rPr>
  </w:style>
  <w:style w:type="character" w:customStyle="1" w:styleId="Nadpis3Char">
    <w:name w:val="Nadpis 3 Char"/>
    <w:basedOn w:val="Predvolenpsmoodseku"/>
    <w:link w:val="Nadpis3"/>
    <w:uiPriority w:val="9"/>
    <w:rsid w:val="006B47EA"/>
    <w:rPr>
      <w:rFonts w:asciiTheme="majorHAnsi" w:eastAsiaTheme="majorEastAsia" w:hAnsiTheme="majorHAnsi" w:cstheme="majorBidi"/>
      <w:b/>
      <w:bCs/>
      <w:color w:val="1F497D" w:themeColor="text2"/>
      <w:sz w:val="24"/>
      <w:szCs w:val="24"/>
      <w:lang w:val="en-GB"/>
    </w:rPr>
  </w:style>
  <w:style w:type="character" w:customStyle="1" w:styleId="Nadpis4Char">
    <w:name w:val="Nadpis 4 Char"/>
    <w:basedOn w:val="Predvolenpsmoodseku"/>
    <w:link w:val="Nadpis4"/>
    <w:uiPriority w:val="9"/>
    <w:rsid w:val="00BF25F2"/>
    <w:rPr>
      <w:rFonts w:asciiTheme="majorHAnsi" w:eastAsiaTheme="majorEastAsia" w:hAnsiTheme="majorHAnsi" w:cstheme="majorBidi"/>
      <w:b/>
      <w:bCs/>
      <w:iCs/>
      <w:color w:val="1F497D" w:themeColor="text2"/>
      <w:sz w:val="20"/>
      <w:szCs w:val="20"/>
      <w:lang w:val="en-GB"/>
    </w:rPr>
  </w:style>
  <w:style w:type="character" w:customStyle="1" w:styleId="Nadpis5Char">
    <w:name w:val="Nadpis 5 Char"/>
    <w:basedOn w:val="Predvolenpsmoodseku"/>
    <w:link w:val="Nadpis5"/>
    <w:uiPriority w:val="9"/>
    <w:rsid w:val="00BF25F2"/>
    <w:rPr>
      <w:rFonts w:asciiTheme="majorHAnsi" w:eastAsiaTheme="majorEastAsia" w:hAnsiTheme="majorHAnsi" w:cstheme="majorBidi"/>
      <w:b/>
      <w:i/>
      <w:color w:val="1F497D" w:themeColor="text2"/>
      <w:sz w:val="20"/>
      <w:szCs w:val="20"/>
      <w:lang w:val="en-GB"/>
    </w:rPr>
  </w:style>
  <w:style w:type="character" w:customStyle="1" w:styleId="Nadpis6Char">
    <w:name w:val="Nadpis 6 Char"/>
    <w:basedOn w:val="Predvolenpsmoodseku"/>
    <w:link w:val="Nadpis6"/>
    <w:uiPriority w:val="9"/>
    <w:rsid w:val="00BD56F5"/>
    <w:rPr>
      <w:rFonts w:asciiTheme="majorHAnsi" w:eastAsiaTheme="majorEastAsia" w:hAnsiTheme="majorHAnsi" w:cstheme="majorBidi"/>
      <w:i/>
      <w:iCs/>
      <w:color w:val="816401" w:themeColor="accent1" w:themeShade="7F"/>
      <w:sz w:val="20"/>
      <w:szCs w:val="20"/>
    </w:rPr>
  </w:style>
  <w:style w:type="paragraph" w:styleId="Hlavika">
    <w:name w:val="header"/>
    <w:basedOn w:val="Normlny"/>
    <w:link w:val="HlavikaChar"/>
    <w:uiPriority w:val="99"/>
    <w:unhideWhenUsed/>
    <w:rsid w:val="00372A3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72A31"/>
  </w:style>
  <w:style w:type="paragraph" w:styleId="Pta">
    <w:name w:val="footer"/>
    <w:basedOn w:val="Normlny"/>
    <w:link w:val="PtaChar"/>
    <w:uiPriority w:val="99"/>
    <w:unhideWhenUsed/>
    <w:rsid w:val="00372A31"/>
    <w:pPr>
      <w:tabs>
        <w:tab w:val="center" w:pos="4536"/>
        <w:tab w:val="right" w:pos="9072"/>
      </w:tabs>
      <w:spacing w:after="0" w:line="240" w:lineRule="auto"/>
    </w:pPr>
  </w:style>
  <w:style w:type="character" w:customStyle="1" w:styleId="PtaChar">
    <w:name w:val="Päta Char"/>
    <w:basedOn w:val="Predvolenpsmoodseku"/>
    <w:link w:val="Pta"/>
    <w:uiPriority w:val="99"/>
    <w:rsid w:val="00372A31"/>
  </w:style>
  <w:style w:type="paragraph" w:styleId="Textbubliny">
    <w:name w:val="Balloon Text"/>
    <w:basedOn w:val="Normlny"/>
    <w:link w:val="TextbublinyChar"/>
    <w:uiPriority w:val="99"/>
    <w:semiHidden/>
    <w:unhideWhenUsed/>
    <w:rsid w:val="00372A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72A31"/>
    <w:rPr>
      <w:rFonts w:ascii="Tahoma" w:hAnsi="Tahoma" w:cs="Tahoma"/>
      <w:sz w:val="16"/>
      <w:szCs w:val="16"/>
    </w:rPr>
  </w:style>
  <w:style w:type="paragraph" w:customStyle="1" w:styleId="a-I-EU-slogansmall">
    <w:name w:val="a-I-EU-slogan small"/>
    <w:basedOn w:val="Normlny"/>
    <w:link w:val="a-I-EU-slogansmallCar"/>
    <w:qFormat/>
    <w:rsid w:val="00BB06C2"/>
    <w:pPr>
      <w:spacing w:line="240" w:lineRule="auto"/>
      <w:jc w:val="left"/>
    </w:pPr>
    <w:rPr>
      <w:i/>
      <w:sz w:val="16"/>
      <w:szCs w:val="16"/>
    </w:rPr>
  </w:style>
  <w:style w:type="character" w:customStyle="1" w:styleId="a-I-EU-slogansmallCar">
    <w:name w:val="a-I-EU-slogan small Car"/>
    <w:basedOn w:val="Predvolenpsmoodseku"/>
    <w:link w:val="a-I-EU-slogansmall"/>
    <w:rsid w:val="00BB06C2"/>
    <w:rPr>
      <w:rFonts w:ascii="Arial" w:eastAsia="Arial" w:hAnsi="Arial" w:cs="Times New Roman"/>
      <w:i/>
      <w:sz w:val="16"/>
      <w:szCs w:val="16"/>
      <w:lang w:val="en-GB"/>
    </w:rPr>
  </w:style>
  <w:style w:type="paragraph" w:customStyle="1" w:styleId="L-I-EU-dateRE">
    <w:name w:val="L-I-EU-date+RE"/>
    <w:basedOn w:val="Normlny"/>
    <w:next w:val="Normlny"/>
    <w:link w:val="L-I-EU-dateRECar"/>
    <w:qFormat/>
    <w:rsid w:val="00332B36"/>
    <w:pPr>
      <w:spacing w:after="0"/>
    </w:pPr>
    <w:rPr>
      <w:szCs w:val="18"/>
    </w:rPr>
  </w:style>
  <w:style w:type="character" w:customStyle="1" w:styleId="L-I-EU-dateRECar">
    <w:name w:val="L-I-EU-date+RE Car"/>
    <w:basedOn w:val="Predvolenpsmoodseku"/>
    <w:link w:val="L-I-EU-dateRE"/>
    <w:rsid w:val="00332B36"/>
    <w:rPr>
      <w:rFonts w:ascii="Arial" w:eastAsia="Arial" w:hAnsi="Arial" w:cs="Times New Roman"/>
      <w:sz w:val="20"/>
      <w:szCs w:val="18"/>
      <w:lang w:val="en-GB"/>
    </w:rPr>
  </w:style>
  <w:style w:type="table" w:customStyle="1" w:styleId="I-EuTABblue">
    <w:name w:val="I-Eu TAB blue"/>
    <w:basedOn w:val="Normlnatabuka"/>
    <w:uiPriority w:val="99"/>
    <w:rsid w:val="0048592F"/>
    <w:pPr>
      <w:spacing w:after="0" w:line="240" w:lineRule="auto"/>
    </w:pPr>
    <w:tblPr/>
  </w:style>
  <w:style w:type="paragraph" w:customStyle="1" w:styleId="c-I-EU-Blockheaderneutral">
    <w:name w:val="c-I-EU-Block header neutral"/>
    <w:link w:val="c-I-EU-BlockheaderneutralCar"/>
    <w:qFormat/>
    <w:rsid w:val="002B6CFE"/>
    <w:rPr>
      <w:rFonts w:asciiTheme="majorHAnsi" w:eastAsiaTheme="majorEastAsia" w:hAnsiTheme="majorHAnsi" w:cstheme="majorBidi"/>
      <w:bCs/>
      <w:sz w:val="28"/>
      <w:szCs w:val="28"/>
    </w:rPr>
  </w:style>
  <w:style w:type="paragraph" w:customStyle="1" w:styleId="c-I-EU-BlockSubtitle">
    <w:name w:val="c-I-EU-Block Subtitle"/>
    <w:link w:val="c-I-EU-BlockSubtitleCar"/>
    <w:qFormat/>
    <w:rsid w:val="002B6CFE"/>
    <w:rPr>
      <w:rFonts w:asciiTheme="majorHAnsi" w:eastAsiaTheme="majorEastAsia" w:hAnsiTheme="majorHAnsi" w:cstheme="majorBidi"/>
      <w:b/>
      <w:bCs/>
      <w:sz w:val="24"/>
      <w:szCs w:val="24"/>
    </w:rPr>
  </w:style>
  <w:style w:type="character" w:customStyle="1" w:styleId="c-I-EU-BlockSubtitleCar">
    <w:name w:val="c-I-EU-Block Subtitle Car"/>
    <w:basedOn w:val="Predvolenpsmoodseku"/>
    <w:link w:val="c-I-EU-BlockSubtitle"/>
    <w:rsid w:val="002B6CFE"/>
    <w:rPr>
      <w:rFonts w:asciiTheme="majorHAnsi" w:eastAsiaTheme="majorEastAsia" w:hAnsiTheme="majorHAnsi" w:cstheme="majorBidi"/>
      <w:b/>
      <w:bCs/>
      <w:sz w:val="24"/>
      <w:szCs w:val="24"/>
    </w:rPr>
  </w:style>
  <w:style w:type="character" w:customStyle="1" w:styleId="c-I-EU-BlockheaderneutralCar">
    <w:name w:val="c-I-EU-Block header neutral Car"/>
    <w:basedOn w:val="c-I-EU-BlockSubtitleCar"/>
    <w:link w:val="c-I-EU-Blockheaderneutral"/>
    <w:rsid w:val="002B6CFE"/>
    <w:rPr>
      <w:rFonts w:asciiTheme="majorHAnsi" w:eastAsiaTheme="majorEastAsia" w:hAnsiTheme="majorHAnsi" w:cstheme="majorBidi"/>
      <w:b w:val="0"/>
      <w:bCs/>
      <w:sz w:val="28"/>
      <w:szCs w:val="28"/>
    </w:rPr>
  </w:style>
  <w:style w:type="paragraph" w:customStyle="1" w:styleId="L-I-EU-pagenumber">
    <w:name w:val="L-I-EU-page number"/>
    <w:basedOn w:val="Normlny"/>
    <w:link w:val="L-I-EU-pagenumberCar"/>
    <w:qFormat/>
    <w:rsid w:val="00DD125D"/>
    <w:pPr>
      <w:jc w:val="right"/>
    </w:pPr>
    <w:rPr>
      <w:sz w:val="18"/>
      <w:szCs w:val="18"/>
    </w:rPr>
  </w:style>
  <w:style w:type="character" w:customStyle="1" w:styleId="L-I-EU-pagenumberCar">
    <w:name w:val="L-I-EU-page number Car"/>
    <w:basedOn w:val="Predvolenpsmoodseku"/>
    <w:link w:val="L-I-EU-pagenumber"/>
    <w:rsid w:val="00DD125D"/>
    <w:rPr>
      <w:sz w:val="18"/>
      <w:szCs w:val="18"/>
    </w:rPr>
  </w:style>
  <w:style w:type="paragraph" w:styleId="Obyajntext">
    <w:name w:val="Plain Text"/>
    <w:basedOn w:val="Normlny"/>
    <w:link w:val="ObyajntextChar"/>
    <w:uiPriority w:val="99"/>
    <w:unhideWhenUsed/>
    <w:rsid w:val="00BA0B60"/>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BA0B60"/>
    <w:rPr>
      <w:rFonts w:ascii="Consolas" w:hAnsi="Consolas"/>
      <w:sz w:val="21"/>
      <w:szCs w:val="21"/>
    </w:rPr>
  </w:style>
  <w:style w:type="paragraph" w:customStyle="1" w:styleId="L-I-EU-footnote">
    <w:name w:val="L-I-EU-footnote"/>
    <w:basedOn w:val="Normlny"/>
    <w:link w:val="L-I-EU-footnoteCar"/>
    <w:qFormat/>
    <w:rsid w:val="006549FF"/>
    <w:pPr>
      <w:spacing w:after="0" w:line="240" w:lineRule="auto"/>
    </w:pPr>
    <w:rPr>
      <w:sz w:val="14"/>
      <w:szCs w:val="14"/>
    </w:rPr>
  </w:style>
  <w:style w:type="character" w:customStyle="1" w:styleId="L-I-EU-footnoteCar">
    <w:name w:val="L-I-EU-footnote Car"/>
    <w:basedOn w:val="Predvolenpsmoodseku"/>
    <w:link w:val="L-I-EU-footnote"/>
    <w:rsid w:val="006549FF"/>
    <w:rPr>
      <w:rFonts w:ascii="Arial" w:eastAsia="Arial" w:hAnsi="Arial" w:cs="Times New Roman"/>
      <w:sz w:val="14"/>
      <w:szCs w:val="14"/>
    </w:rPr>
  </w:style>
  <w:style w:type="paragraph" w:styleId="Textpoznmkypodiarou">
    <w:name w:val="footnote text"/>
    <w:basedOn w:val="Normlny"/>
    <w:link w:val="TextpoznmkypodiarouChar"/>
    <w:uiPriority w:val="99"/>
    <w:semiHidden/>
    <w:unhideWhenUsed/>
    <w:rsid w:val="006549FF"/>
    <w:pPr>
      <w:spacing w:after="0" w:line="240" w:lineRule="auto"/>
    </w:pPr>
  </w:style>
  <w:style w:type="character" w:customStyle="1" w:styleId="TextpoznmkypodiarouChar">
    <w:name w:val="Text poznámky pod čiarou Char"/>
    <w:basedOn w:val="Predvolenpsmoodseku"/>
    <w:link w:val="Textpoznmkypodiarou"/>
    <w:uiPriority w:val="99"/>
    <w:semiHidden/>
    <w:rsid w:val="006549FF"/>
    <w:rPr>
      <w:rFonts w:ascii="Arial" w:eastAsia="Arial" w:hAnsi="Arial" w:cs="Times New Roman"/>
      <w:sz w:val="20"/>
      <w:szCs w:val="20"/>
    </w:rPr>
  </w:style>
  <w:style w:type="paragraph" w:styleId="Nzov">
    <w:name w:val="Title"/>
    <w:basedOn w:val="Normlny"/>
    <w:next w:val="Normlny"/>
    <w:link w:val="NzovChar"/>
    <w:qFormat/>
    <w:rsid w:val="00D64A25"/>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D64A25"/>
    <w:rPr>
      <w:rFonts w:asciiTheme="majorHAnsi" w:eastAsiaTheme="majorEastAsia" w:hAnsiTheme="majorHAnsi" w:cstheme="majorBidi"/>
      <w:color w:val="17365D" w:themeColor="text2" w:themeShade="BF"/>
      <w:spacing w:val="5"/>
      <w:kern w:val="28"/>
      <w:sz w:val="52"/>
      <w:szCs w:val="52"/>
    </w:rPr>
  </w:style>
  <w:style w:type="character" w:styleId="Odkaznapoznmkupodiarou">
    <w:name w:val="footnote reference"/>
    <w:basedOn w:val="Predvolenpsmoodseku"/>
    <w:uiPriority w:val="99"/>
    <w:semiHidden/>
    <w:unhideWhenUsed/>
    <w:rsid w:val="006549FF"/>
    <w:rPr>
      <w:vertAlign w:val="superscript"/>
    </w:rPr>
  </w:style>
  <w:style w:type="paragraph" w:customStyle="1" w:styleId="d-I-EU-Quotesource">
    <w:name w:val="d-I-EU-Quote source"/>
    <w:basedOn w:val="b-I-EU-Tablesource"/>
    <w:qFormat/>
    <w:rsid w:val="00E31770"/>
    <w:pPr>
      <w:ind w:left="851"/>
    </w:pPr>
  </w:style>
  <w:style w:type="paragraph" w:customStyle="1" w:styleId="b-I-EU-Tablesource">
    <w:name w:val="b-I-EU-Table source"/>
    <w:basedOn w:val="Normlny"/>
    <w:link w:val="b-I-EU-TablesourceCar"/>
    <w:qFormat/>
    <w:rsid w:val="00063F0E"/>
    <w:pPr>
      <w:spacing w:before="240" w:after="120"/>
    </w:pPr>
    <w:rPr>
      <w:i/>
      <w:sz w:val="16"/>
      <w:szCs w:val="16"/>
    </w:rPr>
  </w:style>
  <w:style w:type="character" w:customStyle="1" w:styleId="b-I-EU-TablesourceCar">
    <w:name w:val="b-I-EU-Table source Car"/>
    <w:basedOn w:val="Predvolenpsmoodseku"/>
    <w:link w:val="b-I-EU-Tablesource"/>
    <w:rsid w:val="00063F0E"/>
    <w:rPr>
      <w:rFonts w:ascii="Arial" w:eastAsia="Arial" w:hAnsi="Arial" w:cs="Times New Roman"/>
      <w:i/>
      <w:sz w:val="16"/>
      <w:szCs w:val="16"/>
    </w:rPr>
  </w:style>
  <w:style w:type="character" w:styleId="Nzovknihy">
    <w:name w:val="Book Title"/>
    <w:aliases w:val="H-I-EU-Title"/>
    <w:basedOn w:val="Predvolenpsmoodseku"/>
    <w:uiPriority w:val="33"/>
    <w:qFormat/>
    <w:rsid w:val="006D41BC"/>
    <w:rPr>
      <w:b/>
      <w:bCs/>
      <w:smallCaps/>
      <w:spacing w:val="5"/>
    </w:rPr>
  </w:style>
  <w:style w:type="paragraph" w:styleId="Podtitul">
    <w:name w:val="Subtitle"/>
    <w:basedOn w:val="Normlny"/>
    <w:next w:val="Normlny"/>
    <w:link w:val="PodtitulChar"/>
    <w:uiPriority w:val="11"/>
    <w:qFormat/>
    <w:rsid w:val="00056609"/>
    <w:pPr>
      <w:numPr>
        <w:ilvl w:val="1"/>
      </w:numPr>
    </w:pPr>
    <w:rPr>
      <w:rFonts w:asciiTheme="majorHAnsi" w:eastAsiaTheme="majorEastAsia" w:hAnsiTheme="majorHAnsi" w:cstheme="majorBidi"/>
      <w:i/>
      <w:iCs/>
      <w:color w:val="FDC609" w:themeColor="accent1"/>
      <w:spacing w:val="15"/>
      <w:sz w:val="24"/>
      <w:szCs w:val="24"/>
    </w:rPr>
  </w:style>
  <w:style w:type="character" w:styleId="Hypertextovprepojenie">
    <w:name w:val="Hyperlink"/>
    <w:basedOn w:val="Predvolenpsmoodseku"/>
    <w:uiPriority w:val="99"/>
    <w:unhideWhenUsed/>
    <w:rsid w:val="00F44247"/>
    <w:rPr>
      <w:color w:val="363438" w:themeColor="hyperlink"/>
      <w:u w:val="single"/>
    </w:rPr>
  </w:style>
  <w:style w:type="paragraph" w:customStyle="1" w:styleId="a-I-EU-Title">
    <w:name w:val="a-I-EU-Title"/>
    <w:link w:val="a-I-EU-TitleCar"/>
    <w:qFormat/>
    <w:rsid w:val="007773E7"/>
    <w:rPr>
      <w:rFonts w:asciiTheme="majorHAnsi" w:eastAsiaTheme="majorEastAsia" w:hAnsiTheme="majorHAnsi" w:cstheme="majorBidi"/>
      <w:b/>
      <w:bCs/>
      <w:color w:val="404040" w:themeColor="text1" w:themeTint="BF"/>
      <w:sz w:val="36"/>
      <w:szCs w:val="36"/>
      <w:lang w:val="en-GB"/>
    </w:rPr>
  </w:style>
  <w:style w:type="character" w:customStyle="1" w:styleId="a-I-EU-TitleCar">
    <w:name w:val="a-I-EU-Title Car"/>
    <w:basedOn w:val="Nadpis1Char"/>
    <w:link w:val="a-I-EU-Title"/>
    <w:rsid w:val="007773E7"/>
    <w:rPr>
      <w:rFonts w:asciiTheme="majorHAnsi" w:eastAsiaTheme="majorEastAsia" w:hAnsiTheme="majorHAnsi" w:cstheme="majorBidi"/>
      <w:b/>
      <w:bCs/>
      <w:color w:val="404040" w:themeColor="text1" w:themeTint="BF"/>
      <w:sz w:val="36"/>
      <w:szCs w:val="36"/>
      <w:lang w:val="en-GB"/>
    </w:rPr>
  </w:style>
  <w:style w:type="character" w:customStyle="1" w:styleId="PodtitulChar">
    <w:name w:val="Podtitul Char"/>
    <w:basedOn w:val="Predvolenpsmoodseku"/>
    <w:link w:val="Podtitul"/>
    <w:uiPriority w:val="11"/>
    <w:rsid w:val="00056609"/>
    <w:rPr>
      <w:rFonts w:asciiTheme="majorHAnsi" w:eastAsiaTheme="majorEastAsia" w:hAnsiTheme="majorHAnsi" w:cstheme="majorBidi"/>
      <w:i/>
      <w:iCs/>
      <w:color w:val="FDC609" w:themeColor="accent1"/>
      <w:spacing w:val="15"/>
      <w:sz w:val="24"/>
      <w:szCs w:val="24"/>
    </w:rPr>
  </w:style>
  <w:style w:type="paragraph" w:customStyle="1" w:styleId="a-I-EU-Bodytextsingle">
    <w:name w:val="a-I-EU-Body text single"/>
    <w:basedOn w:val="Normlny"/>
    <w:qFormat/>
    <w:rsid w:val="003E7FFE"/>
    <w:pPr>
      <w:spacing w:line="240" w:lineRule="auto"/>
    </w:pPr>
  </w:style>
  <w:style w:type="character" w:styleId="Zstupntext">
    <w:name w:val="Placeholder Text"/>
    <w:basedOn w:val="Predvolenpsmoodseku"/>
    <w:uiPriority w:val="99"/>
    <w:semiHidden/>
    <w:rsid w:val="009200FF"/>
    <w:rPr>
      <w:color w:val="808080"/>
    </w:rPr>
  </w:style>
  <w:style w:type="character" w:styleId="Intenzvnezvraznenie">
    <w:name w:val="Intense Emphasis"/>
    <w:basedOn w:val="Predvolenpsmoodseku"/>
    <w:uiPriority w:val="21"/>
    <w:qFormat/>
    <w:rsid w:val="00D64A25"/>
    <w:rPr>
      <w:b/>
      <w:bCs/>
      <w:i/>
      <w:iCs/>
      <w:color w:val="1F497D" w:themeColor="text2"/>
    </w:rPr>
  </w:style>
  <w:style w:type="paragraph" w:customStyle="1" w:styleId="c-I-EU-Blockheadercolour">
    <w:name w:val="c-I-EU-Block header colour"/>
    <w:link w:val="c-I-EU-BlockheadercolourCar"/>
    <w:qFormat/>
    <w:rsid w:val="002B6CFE"/>
    <w:rPr>
      <w:rFonts w:asciiTheme="majorHAnsi" w:eastAsiaTheme="majorEastAsia" w:hAnsiTheme="majorHAnsi" w:cstheme="majorBidi"/>
      <w:bCs/>
      <w:color w:val="FFFFFF" w:themeColor="background1"/>
      <w:sz w:val="28"/>
      <w:szCs w:val="28"/>
    </w:rPr>
  </w:style>
  <w:style w:type="character" w:customStyle="1" w:styleId="c-I-EU-BlockheadercolourCar">
    <w:name w:val="c-I-EU-Block header colour Car"/>
    <w:basedOn w:val="c-I-EU-BlockheaderneutralCar"/>
    <w:link w:val="c-I-EU-Blockheadercolour"/>
    <w:rsid w:val="002B6CFE"/>
    <w:rPr>
      <w:rFonts w:asciiTheme="majorHAnsi" w:eastAsiaTheme="majorEastAsia" w:hAnsiTheme="majorHAnsi" w:cstheme="majorBidi"/>
      <w:b w:val="0"/>
      <w:bCs/>
      <w:color w:val="FFFFFF" w:themeColor="background1"/>
      <w:sz w:val="28"/>
      <w:szCs w:val="28"/>
    </w:rPr>
  </w:style>
  <w:style w:type="paragraph" w:styleId="Zvraznencitcia">
    <w:name w:val="Intense Quote"/>
    <w:basedOn w:val="Normlny"/>
    <w:next w:val="Normlny"/>
    <w:link w:val="ZvraznencitciaChar"/>
    <w:uiPriority w:val="30"/>
    <w:qFormat/>
    <w:rsid w:val="00D64A25"/>
    <w:pPr>
      <w:pBdr>
        <w:bottom w:val="single" w:sz="4" w:space="4" w:color="FDC609" w:themeColor="accent1"/>
      </w:pBdr>
      <w:spacing w:before="200" w:after="280"/>
      <w:ind w:left="936" w:right="936"/>
    </w:pPr>
    <w:rPr>
      <w:b/>
      <w:bCs/>
      <w:i/>
      <w:iCs/>
      <w:color w:val="1F497D" w:themeColor="text2"/>
    </w:rPr>
  </w:style>
  <w:style w:type="character" w:customStyle="1" w:styleId="ZvraznencitciaChar">
    <w:name w:val="Zvýraznená citácia Char"/>
    <w:basedOn w:val="Predvolenpsmoodseku"/>
    <w:link w:val="Zvraznencitcia"/>
    <w:uiPriority w:val="30"/>
    <w:rsid w:val="00D64A25"/>
    <w:rPr>
      <w:rFonts w:ascii="Arial" w:eastAsia="Arial" w:hAnsi="Arial" w:cs="Times New Roman"/>
      <w:b/>
      <w:bCs/>
      <w:i/>
      <w:iCs/>
      <w:color w:val="1F497D" w:themeColor="text2"/>
      <w:sz w:val="20"/>
      <w:szCs w:val="20"/>
    </w:rPr>
  </w:style>
  <w:style w:type="paragraph" w:customStyle="1" w:styleId="a-IE-Titleblockwhite">
    <w:name w:val="a-IE-Title block white"/>
    <w:basedOn w:val="c-I-EU-BlockSubtitle"/>
    <w:link w:val="a-IE-TitleblockwhiteCar"/>
    <w:qFormat/>
    <w:rsid w:val="0058024F"/>
    <w:rPr>
      <w:color w:val="FFFFFF" w:themeColor="background1"/>
    </w:rPr>
  </w:style>
  <w:style w:type="character" w:customStyle="1" w:styleId="a-IE-TitleblockwhiteCar">
    <w:name w:val="a-IE-Title block white Car"/>
    <w:basedOn w:val="c-I-EU-BlockSubtitleCar"/>
    <w:link w:val="a-IE-Titleblockwhite"/>
    <w:rsid w:val="0058024F"/>
    <w:rPr>
      <w:rFonts w:asciiTheme="majorHAnsi" w:eastAsiaTheme="majorEastAsia" w:hAnsiTheme="majorHAnsi" w:cstheme="majorBidi"/>
      <w:b/>
      <w:bCs/>
      <w:color w:val="FFFFFF" w:themeColor="background1"/>
      <w:sz w:val="24"/>
      <w:szCs w:val="24"/>
      <w:lang w:val="en-GB"/>
    </w:rPr>
  </w:style>
  <w:style w:type="character" w:styleId="Jemnodkaz">
    <w:name w:val="Subtle Reference"/>
    <w:basedOn w:val="Predvolenpsmoodseku"/>
    <w:uiPriority w:val="31"/>
    <w:qFormat/>
    <w:rsid w:val="00D64A25"/>
    <w:rPr>
      <w:smallCaps/>
      <w:color w:val="1F497D" w:themeColor="text2"/>
      <w:u w:val="single"/>
    </w:rPr>
  </w:style>
  <w:style w:type="character" w:styleId="Zvraznenodkaz">
    <w:name w:val="Intense Reference"/>
    <w:basedOn w:val="Predvolenpsmoodseku"/>
    <w:uiPriority w:val="32"/>
    <w:qFormat/>
    <w:rsid w:val="00D64A25"/>
    <w:rPr>
      <w:b/>
      <w:bCs/>
      <w:smallCaps/>
      <w:color w:val="1F497D" w:themeColor="text2"/>
      <w:spacing w:val="5"/>
      <w:u w:val="single"/>
    </w:rPr>
  </w:style>
  <w:style w:type="paragraph" w:customStyle="1" w:styleId="d-I-EU-Quote">
    <w:name w:val="d-I-EU-Quote"/>
    <w:basedOn w:val="Normlny"/>
    <w:qFormat/>
    <w:rsid w:val="001278C5"/>
    <w:pPr>
      <w:ind w:left="851"/>
      <w:jc w:val="left"/>
    </w:pPr>
    <w:rPr>
      <w:i/>
      <w:sz w:val="22"/>
      <w:szCs w:val="28"/>
    </w:rPr>
  </w:style>
  <w:style w:type="paragraph" w:customStyle="1" w:styleId="a-I-EU-Intro">
    <w:name w:val="a-I-EU-Intro"/>
    <w:basedOn w:val="Normlny"/>
    <w:link w:val="a-I-EU-IntroCar"/>
    <w:qFormat/>
    <w:rsid w:val="00E67BA8"/>
    <w:pPr>
      <w:spacing w:before="240" w:after="360"/>
    </w:pPr>
    <w:rPr>
      <w:b/>
    </w:rPr>
  </w:style>
  <w:style w:type="character" w:customStyle="1" w:styleId="a-I-EU-IntroCar">
    <w:name w:val="a-I-EU-Intro Car"/>
    <w:basedOn w:val="Predvolenpsmoodseku"/>
    <w:link w:val="a-I-EU-Intro"/>
    <w:rsid w:val="00E67BA8"/>
    <w:rPr>
      <w:rFonts w:ascii="Arial" w:eastAsia="Arial" w:hAnsi="Arial" w:cs="Times New Roman"/>
      <w:b/>
      <w:sz w:val="20"/>
      <w:szCs w:val="20"/>
      <w:lang w:val="en-GB"/>
    </w:rPr>
  </w:style>
  <w:style w:type="paragraph" w:styleId="Obsah1">
    <w:name w:val="toc 1"/>
    <w:basedOn w:val="Normlny"/>
    <w:next w:val="Normlny"/>
    <w:autoRedefine/>
    <w:uiPriority w:val="39"/>
    <w:unhideWhenUsed/>
    <w:rsid w:val="003A7198"/>
    <w:pPr>
      <w:spacing w:after="100"/>
    </w:pPr>
  </w:style>
  <w:style w:type="paragraph" w:styleId="Obsah2">
    <w:name w:val="toc 2"/>
    <w:basedOn w:val="Normlny"/>
    <w:next w:val="Normlny"/>
    <w:autoRedefine/>
    <w:uiPriority w:val="39"/>
    <w:unhideWhenUsed/>
    <w:rsid w:val="003A7198"/>
    <w:pPr>
      <w:spacing w:after="100"/>
      <w:ind w:left="200"/>
    </w:pPr>
  </w:style>
  <w:style w:type="paragraph" w:styleId="Obsah3">
    <w:name w:val="toc 3"/>
    <w:basedOn w:val="Normlny"/>
    <w:next w:val="Normlny"/>
    <w:autoRedefine/>
    <w:uiPriority w:val="39"/>
    <w:unhideWhenUsed/>
    <w:rsid w:val="00737572"/>
    <w:pPr>
      <w:spacing w:after="0"/>
      <w:ind w:left="400"/>
      <w:jc w:val="left"/>
    </w:pPr>
    <w:rPr>
      <w:rFonts w:asciiTheme="minorHAnsi" w:hAnsiTheme="minorHAnsi" w:cstheme="minorHAnsi"/>
    </w:rPr>
  </w:style>
  <w:style w:type="paragraph" w:styleId="Obsah4">
    <w:name w:val="toc 4"/>
    <w:basedOn w:val="Normlny"/>
    <w:next w:val="Normlny"/>
    <w:autoRedefine/>
    <w:uiPriority w:val="39"/>
    <w:unhideWhenUsed/>
    <w:rsid w:val="00737572"/>
    <w:pPr>
      <w:spacing w:after="0"/>
      <w:ind w:left="600"/>
      <w:jc w:val="left"/>
    </w:pPr>
    <w:rPr>
      <w:rFonts w:asciiTheme="minorHAnsi" w:hAnsiTheme="minorHAnsi" w:cstheme="minorHAnsi"/>
    </w:rPr>
  </w:style>
  <w:style w:type="paragraph" w:styleId="Obsah5">
    <w:name w:val="toc 5"/>
    <w:basedOn w:val="Normlny"/>
    <w:next w:val="Normlny"/>
    <w:autoRedefine/>
    <w:uiPriority w:val="39"/>
    <w:unhideWhenUsed/>
    <w:rsid w:val="00737572"/>
    <w:pPr>
      <w:spacing w:after="0"/>
      <w:ind w:left="800"/>
      <w:jc w:val="left"/>
    </w:pPr>
    <w:rPr>
      <w:rFonts w:asciiTheme="minorHAnsi" w:hAnsiTheme="minorHAnsi" w:cstheme="minorHAnsi"/>
    </w:rPr>
  </w:style>
  <w:style w:type="paragraph" w:styleId="Obsah6">
    <w:name w:val="toc 6"/>
    <w:basedOn w:val="Normlny"/>
    <w:next w:val="Normlny"/>
    <w:autoRedefine/>
    <w:uiPriority w:val="39"/>
    <w:unhideWhenUsed/>
    <w:rsid w:val="00737572"/>
    <w:pPr>
      <w:spacing w:after="0"/>
      <w:ind w:left="1000"/>
      <w:jc w:val="left"/>
    </w:pPr>
    <w:rPr>
      <w:rFonts w:asciiTheme="minorHAnsi" w:hAnsiTheme="minorHAnsi" w:cstheme="minorHAnsi"/>
    </w:rPr>
  </w:style>
  <w:style w:type="paragraph" w:styleId="Obsah7">
    <w:name w:val="toc 7"/>
    <w:basedOn w:val="Normlny"/>
    <w:next w:val="Normlny"/>
    <w:autoRedefine/>
    <w:uiPriority w:val="39"/>
    <w:unhideWhenUsed/>
    <w:rsid w:val="00737572"/>
    <w:pPr>
      <w:spacing w:after="0"/>
      <w:ind w:left="1200"/>
      <w:jc w:val="left"/>
    </w:pPr>
    <w:rPr>
      <w:rFonts w:asciiTheme="minorHAnsi" w:hAnsiTheme="minorHAnsi" w:cstheme="minorHAnsi"/>
    </w:rPr>
  </w:style>
  <w:style w:type="paragraph" w:styleId="Obsah8">
    <w:name w:val="toc 8"/>
    <w:basedOn w:val="Normlny"/>
    <w:next w:val="Normlny"/>
    <w:autoRedefine/>
    <w:uiPriority w:val="39"/>
    <w:unhideWhenUsed/>
    <w:rsid w:val="00737572"/>
    <w:pPr>
      <w:spacing w:after="0"/>
      <w:ind w:left="1400"/>
      <w:jc w:val="left"/>
    </w:pPr>
    <w:rPr>
      <w:rFonts w:asciiTheme="minorHAnsi" w:hAnsiTheme="minorHAnsi" w:cstheme="minorHAnsi"/>
    </w:rPr>
  </w:style>
  <w:style w:type="paragraph" w:styleId="Obsah9">
    <w:name w:val="toc 9"/>
    <w:basedOn w:val="Normlny"/>
    <w:next w:val="Normlny"/>
    <w:autoRedefine/>
    <w:uiPriority w:val="39"/>
    <w:unhideWhenUsed/>
    <w:rsid w:val="00737572"/>
    <w:pPr>
      <w:spacing w:after="0"/>
      <w:ind w:left="1600"/>
      <w:jc w:val="left"/>
    </w:pPr>
    <w:rPr>
      <w:rFonts w:asciiTheme="minorHAnsi" w:hAnsiTheme="minorHAnsi" w:cstheme="minorHAnsi"/>
    </w:rPr>
  </w:style>
  <w:style w:type="table" w:styleId="Svetlzoznamzvraznenie1">
    <w:name w:val="Light List Accent 1"/>
    <w:basedOn w:val="Normlnatabuka"/>
    <w:uiPriority w:val="61"/>
    <w:rsid w:val="0050389A"/>
    <w:pPr>
      <w:spacing w:after="0" w:line="240" w:lineRule="auto"/>
    </w:pPr>
    <w:tblPr>
      <w:tblStyleRowBandSize w:val="1"/>
      <w:tblStyleColBandSize w:val="1"/>
      <w:tblBorders>
        <w:top w:val="single" w:sz="8" w:space="0" w:color="FDC609" w:themeColor="accent1"/>
        <w:left w:val="single" w:sz="8" w:space="0" w:color="FDC609" w:themeColor="accent1"/>
        <w:bottom w:val="single" w:sz="8" w:space="0" w:color="FDC609" w:themeColor="accent1"/>
        <w:right w:val="single" w:sz="8" w:space="0" w:color="FDC609" w:themeColor="accent1"/>
      </w:tblBorders>
    </w:tblPr>
    <w:tblStylePr w:type="firstRow">
      <w:pPr>
        <w:spacing w:before="0" w:after="0" w:line="240" w:lineRule="auto"/>
      </w:pPr>
      <w:rPr>
        <w:b/>
        <w:bCs/>
        <w:color w:val="FFFFFF" w:themeColor="background1"/>
      </w:rPr>
      <w:tblPr/>
      <w:tcPr>
        <w:shd w:val="clear" w:color="auto" w:fill="FDC609" w:themeFill="accent1"/>
      </w:tcPr>
    </w:tblStylePr>
    <w:tblStylePr w:type="lastRow">
      <w:pPr>
        <w:spacing w:before="0" w:after="0" w:line="240" w:lineRule="auto"/>
      </w:pPr>
      <w:rPr>
        <w:b/>
        <w:bCs/>
      </w:rPr>
      <w:tblPr/>
      <w:tcPr>
        <w:tcBorders>
          <w:top w:val="double" w:sz="6" w:space="0" w:color="FDC609" w:themeColor="accent1"/>
          <w:left w:val="single" w:sz="8" w:space="0" w:color="FDC609" w:themeColor="accent1"/>
          <w:bottom w:val="single" w:sz="8" w:space="0" w:color="FDC609" w:themeColor="accent1"/>
          <w:right w:val="single" w:sz="8" w:space="0" w:color="FDC609" w:themeColor="accent1"/>
        </w:tcBorders>
      </w:tcPr>
    </w:tblStylePr>
    <w:tblStylePr w:type="firstCol">
      <w:rPr>
        <w:b/>
        <w:bCs/>
      </w:rPr>
    </w:tblStylePr>
    <w:tblStylePr w:type="lastCol">
      <w:rPr>
        <w:b/>
        <w:bCs/>
      </w:rPr>
    </w:tblStylePr>
    <w:tblStylePr w:type="band1Vert">
      <w:tblPr/>
      <w:tcPr>
        <w:tcBorders>
          <w:top w:val="single" w:sz="8" w:space="0" w:color="FDC609" w:themeColor="accent1"/>
          <w:left w:val="single" w:sz="8" w:space="0" w:color="FDC609" w:themeColor="accent1"/>
          <w:bottom w:val="single" w:sz="8" w:space="0" w:color="FDC609" w:themeColor="accent1"/>
          <w:right w:val="single" w:sz="8" w:space="0" w:color="FDC609" w:themeColor="accent1"/>
        </w:tcBorders>
      </w:tcPr>
    </w:tblStylePr>
    <w:tblStylePr w:type="band1Horz">
      <w:tblPr/>
      <w:tcPr>
        <w:tcBorders>
          <w:top w:val="single" w:sz="8" w:space="0" w:color="FDC609" w:themeColor="accent1"/>
          <w:left w:val="single" w:sz="8" w:space="0" w:color="FDC609" w:themeColor="accent1"/>
          <w:bottom w:val="single" w:sz="8" w:space="0" w:color="FDC609" w:themeColor="accent1"/>
          <w:right w:val="single" w:sz="8" w:space="0" w:color="FDC609" w:themeColor="accent1"/>
        </w:tcBorders>
      </w:tcPr>
    </w:tblStylePr>
  </w:style>
  <w:style w:type="paragraph" w:customStyle="1" w:styleId="b-I-EU-Tabletitle">
    <w:name w:val="b-I-EU-Table title"/>
    <w:basedOn w:val="Normlny"/>
    <w:link w:val="b-I-EU-TabletitleCar"/>
    <w:qFormat/>
    <w:rsid w:val="0050389A"/>
    <w:pPr>
      <w:spacing w:before="240" w:after="120"/>
    </w:pPr>
    <w:rPr>
      <w:b/>
      <w:color w:val="1F497D" w:themeColor="text2"/>
      <w:sz w:val="24"/>
      <w:szCs w:val="24"/>
    </w:rPr>
  </w:style>
  <w:style w:type="character" w:customStyle="1" w:styleId="b-I-EU-TabletitleCar">
    <w:name w:val="b-I-EU-Table title Car"/>
    <w:basedOn w:val="Predvolenpsmoodseku"/>
    <w:link w:val="b-I-EU-Tabletitle"/>
    <w:rsid w:val="0050389A"/>
    <w:rPr>
      <w:rFonts w:ascii="Arial" w:eastAsia="Arial" w:hAnsi="Arial" w:cs="Times New Roman"/>
      <w:b/>
      <w:color w:val="1F497D" w:themeColor="text2"/>
      <w:sz w:val="24"/>
      <w:szCs w:val="24"/>
    </w:rPr>
  </w:style>
  <w:style w:type="table" w:styleId="Svetlzoznam">
    <w:name w:val="Light List"/>
    <w:basedOn w:val="Normlnatabuka"/>
    <w:uiPriority w:val="61"/>
    <w:rsid w:val="005038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podfarbeniezvraznenie2">
    <w:name w:val="Light Shading Accent 2"/>
    <w:basedOn w:val="Normlnatabuka"/>
    <w:uiPriority w:val="60"/>
    <w:rsid w:val="0050389A"/>
    <w:pPr>
      <w:spacing w:after="0" w:line="240" w:lineRule="auto"/>
    </w:pPr>
    <w:rPr>
      <w:color w:val="719119" w:themeColor="accent2" w:themeShade="BF"/>
    </w:rPr>
    <w:tblPr>
      <w:tblStyleRowBandSize w:val="1"/>
      <w:tblStyleColBandSize w:val="1"/>
      <w:tblBorders>
        <w:top w:val="single" w:sz="8" w:space="0" w:color="98C222" w:themeColor="accent2"/>
        <w:bottom w:val="single" w:sz="8" w:space="0" w:color="98C222" w:themeColor="accent2"/>
      </w:tblBorders>
    </w:tblPr>
    <w:tblStylePr w:type="firstRow">
      <w:pPr>
        <w:spacing w:before="0" w:after="0" w:line="240" w:lineRule="auto"/>
      </w:pPr>
      <w:rPr>
        <w:b/>
        <w:bCs/>
      </w:rPr>
      <w:tblPr/>
      <w:tcPr>
        <w:tcBorders>
          <w:top w:val="single" w:sz="8" w:space="0" w:color="98C222" w:themeColor="accent2"/>
          <w:left w:val="nil"/>
          <w:bottom w:val="single" w:sz="8" w:space="0" w:color="98C222" w:themeColor="accent2"/>
          <w:right w:val="nil"/>
          <w:insideH w:val="nil"/>
          <w:insideV w:val="nil"/>
        </w:tcBorders>
      </w:tcPr>
    </w:tblStylePr>
    <w:tblStylePr w:type="lastRow">
      <w:pPr>
        <w:spacing w:before="0" w:after="0" w:line="240" w:lineRule="auto"/>
      </w:pPr>
      <w:rPr>
        <w:b/>
        <w:bCs/>
      </w:rPr>
      <w:tblPr/>
      <w:tcPr>
        <w:tcBorders>
          <w:top w:val="single" w:sz="8" w:space="0" w:color="98C222" w:themeColor="accent2"/>
          <w:left w:val="nil"/>
          <w:bottom w:val="single" w:sz="8" w:space="0" w:color="98C2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4C3" w:themeFill="accent2" w:themeFillTint="3F"/>
      </w:tcPr>
    </w:tblStylePr>
    <w:tblStylePr w:type="band1Horz">
      <w:tblPr/>
      <w:tcPr>
        <w:tcBorders>
          <w:left w:val="nil"/>
          <w:right w:val="nil"/>
          <w:insideH w:val="nil"/>
          <w:insideV w:val="nil"/>
        </w:tcBorders>
        <w:shd w:val="clear" w:color="auto" w:fill="E7F4C3" w:themeFill="accent2" w:themeFillTint="3F"/>
      </w:tcPr>
    </w:tblStylePr>
  </w:style>
  <w:style w:type="table" w:styleId="Svetlpodfarbenie">
    <w:name w:val="Light Shading"/>
    <w:aliases w:val="I-Eu grey"/>
    <w:basedOn w:val="Normlnatabuka"/>
    <w:uiPriority w:val="60"/>
    <w:rsid w:val="00CE0D94"/>
    <w:pPr>
      <w:spacing w:after="0" w:line="240" w:lineRule="auto"/>
    </w:pPr>
    <w:rPr>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EU-Tablenote">
    <w:name w:val="b-I-EU-Table note"/>
    <w:basedOn w:val="Normlny"/>
    <w:link w:val="b-I-EU-TablenoteCar"/>
    <w:qFormat/>
    <w:rsid w:val="00CE0D94"/>
    <w:pPr>
      <w:spacing w:line="276" w:lineRule="auto"/>
    </w:pPr>
    <w:rPr>
      <w:sz w:val="18"/>
      <w:szCs w:val="18"/>
    </w:rPr>
  </w:style>
  <w:style w:type="character" w:customStyle="1" w:styleId="b-I-EU-TablenoteCar">
    <w:name w:val="b-I-EU-Table note Car"/>
    <w:basedOn w:val="Predvolenpsmoodseku"/>
    <w:link w:val="b-I-EU-Tablenote"/>
    <w:rsid w:val="00CE0D94"/>
    <w:rPr>
      <w:rFonts w:ascii="Arial" w:eastAsia="Arial" w:hAnsi="Arial" w:cs="Times New Roman"/>
      <w:sz w:val="18"/>
      <w:szCs w:val="18"/>
    </w:rPr>
  </w:style>
  <w:style w:type="table" w:styleId="Svetlpodfarbeniezvraznenie1">
    <w:name w:val="Light Shading Accent 1"/>
    <w:basedOn w:val="Normlnatabuka"/>
    <w:uiPriority w:val="60"/>
    <w:rsid w:val="00411EBC"/>
    <w:pPr>
      <w:spacing w:after="0" w:line="240" w:lineRule="auto"/>
    </w:pPr>
    <w:rPr>
      <w:color w:val="C29601" w:themeColor="accent1" w:themeShade="BF"/>
    </w:rPr>
    <w:tblPr>
      <w:tblStyleRowBandSize w:val="1"/>
      <w:tblStyleColBandSize w:val="1"/>
      <w:tblBorders>
        <w:top w:val="single" w:sz="8" w:space="0" w:color="FDC609" w:themeColor="accent1"/>
        <w:bottom w:val="single" w:sz="8" w:space="0" w:color="FDC609" w:themeColor="accent1"/>
      </w:tblBorders>
    </w:tblPr>
    <w:tblStylePr w:type="firstRow">
      <w:pPr>
        <w:spacing w:before="0" w:after="0" w:line="240" w:lineRule="auto"/>
      </w:pPr>
      <w:rPr>
        <w:b/>
        <w:bCs/>
      </w:rPr>
      <w:tblPr/>
      <w:tcPr>
        <w:tcBorders>
          <w:top w:val="single" w:sz="8" w:space="0" w:color="FDC609" w:themeColor="accent1"/>
          <w:left w:val="nil"/>
          <w:bottom w:val="single" w:sz="8" w:space="0" w:color="FDC609" w:themeColor="accent1"/>
          <w:right w:val="nil"/>
          <w:insideH w:val="nil"/>
          <w:insideV w:val="nil"/>
        </w:tcBorders>
      </w:tcPr>
    </w:tblStylePr>
    <w:tblStylePr w:type="lastRow">
      <w:pPr>
        <w:spacing w:before="0" w:after="0" w:line="240" w:lineRule="auto"/>
      </w:pPr>
      <w:rPr>
        <w:b/>
        <w:bCs/>
      </w:rPr>
      <w:tblPr/>
      <w:tcPr>
        <w:tcBorders>
          <w:top w:val="single" w:sz="8" w:space="0" w:color="FDC609" w:themeColor="accent1"/>
          <w:left w:val="nil"/>
          <w:bottom w:val="single" w:sz="8" w:space="0" w:color="FDC6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2" w:themeFill="accent1" w:themeFillTint="3F"/>
      </w:tcPr>
    </w:tblStylePr>
    <w:tblStylePr w:type="band1Horz">
      <w:tblPr/>
      <w:tcPr>
        <w:tcBorders>
          <w:left w:val="nil"/>
          <w:right w:val="nil"/>
          <w:insideH w:val="nil"/>
          <w:insideV w:val="nil"/>
        </w:tcBorders>
        <w:shd w:val="clear" w:color="auto" w:fill="FEF0C2" w:themeFill="accent1" w:themeFillTint="3F"/>
      </w:tcPr>
    </w:tblStylePr>
  </w:style>
  <w:style w:type="table" w:styleId="Svetlpodfarbeniezvraznenie5">
    <w:name w:val="Light Shading Accent 5"/>
    <w:basedOn w:val="Normlnatabuka"/>
    <w:uiPriority w:val="60"/>
    <w:rsid w:val="00411EBC"/>
    <w:pPr>
      <w:spacing w:after="0" w:line="240" w:lineRule="auto"/>
    </w:pPr>
    <w:rPr>
      <w:color w:val="000072" w:themeColor="accent5" w:themeShade="BF"/>
    </w:rPr>
    <w:tblPr>
      <w:tblStyleRowBandSize w:val="1"/>
      <w:tblStyleColBandSize w:val="1"/>
      <w:tblBorders>
        <w:top w:val="single" w:sz="8" w:space="0" w:color="000099" w:themeColor="accent5"/>
        <w:bottom w:val="single" w:sz="8" w:space="0" w:color="000099" w:themeColor="accent5"/>
      </w:tblBorders>
    </w:tblPr>
    <w:tblStylePr w:type="firstRow">
      <w:pPr>
        <w:spacing w:before="0" w:after="0" w:line="240" w:lineRule="auto"/>
      </w:pPr>
      <w:rPr>
        <w:b/>
        <w:bCs/>
      </w:rPr>
      <w:tblPr/>
      <w:tcPr>
        <w:tcBorders>
          <w:top w:val="single" w:sz="8" w:space="0" w:color="000099" w:themeColor="accent5"/>
          <w:left w:val="nil"/>
          <w:bottom w:val="single" w:sz="8" w:space="0" w:color="000099" w:themeColor="accent5"/>
          <w:right w:val="nil"/>
          <w:insideH w:val="nil"/>
          <w:insideV w:val="nil"/>
        </w:tcBorders>
      </w:tcPr>
    </w:tblStylePr>
    <w:tblStylePr w:type="lastRow">
      <w:pPr>
        <w:spacing w:before="0" w:after="0" w:line="240" w:lineRule="auto"/>
      </w:pPr>
      <w:rPr>
        <w:b/>
        <w:bCs/>
      </w:rPr>
      <w:tblPr/>
      <w:tcPr>
        <w:tcBorders>
          <w:top w:val="single" w:sz="8" w:space="0" w:color="000099" w:themeColor="accent5"/>
          <w:left w:val="nil"/>
          <w:bottom w:val="single" w:sz="8" w:space="0" w:color="00009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A6FF" w:themeFill="accent5" w:themeFillTint="3F"/>
      </w:tcPr>
    </w:tblStylePr>
    <w:tblStylePr w:type="band1Horz">
      <w:tblPr/>
      <w:tcPr>
        <w:tcBorders>
          <w:left w:val="nil"/>
          <w:right w:val="nil"/>
          <w:insideH w:val="nil"/>
          <w:insideV w:val="nil"/>
        </w:tcBorders>
        <w:shd w:val="clear" w:color="auto" w:fill="A6A6FF" w:themeFill="accent5" w:themeFillTint="3F"/>
      </w:tcPr>
    </w:tblStylePr>
  </w:style>
  <w:style w:type="paragraph" w:customStyle="1" w:styleId="i-I-EU-Tableheaderblue">
    <w:name w:val="i-I-EU-Table header blue"/>
    <w:basedOn w:val="Normlny"/>
    <w:link w:val="i-I-EU-TableheaderblueCar"/>
    <w:qFormat/>
    <w:rsid w:val="00824432"/>
    <w:pPr>
      <w:framePr w:hSpace="180" w:wrap="around" w:vAnchor="text" w:hAnchor="margin" w:x="108" w:y="6941"/>
      <w:spacing w:after="0"/>
    </w:pPr>
    <w:rPr>
      <w:b/>
      <w:color w:val="1F497D" w:themeColor="text2"/>
    </w:rPr>
  </w:style>
  <w:style w:type="character" w:customStyle="1" w:styleId="i-I-EU-TableheaderblueCar">
    <w:name w:val="i-I-EU-Table header blue Car"/>
    <w:basedOn w:val="Predvolenpsmoodseku"/>
    <w:link w:val="i-I-EU-Tableheaderblue"/>
    <w:rsid w:val="00824432"/>
    <w:rPr>
      <w:rFonts w:ascii="Arial" w:eastAsia="Arial" w:hAnsi="Arial" w:cs="Times New Roman"/>
      <w:b/>
      <w:color w:val="1F497D" w:themeColor="text2"/>
      <w:sz w:val="20"/>
      <w:szCs w:val="20"/>
    </w:rPr>
  </w:style>
  <w:style w:type="table" w:styleId="Farebnpodfarbeniezvraznenie4">
    <w:name w:val="Colorful Shading Accent 4"/>
    <w:basedOn w:val="Normlnatabuka"/>
    <w:uiPriority w:val="71"/>
    <w:rsid w:val="00824432"/>
    <w:pPr>
      <w:spacing w:after="0" w:line="240" w:lineRule="auto"/>
    </w:pPr>
    <w:rPr>
      <w:color w:val="000000" w:themeColor="text1"/>
    </w:rPr>
    <w:tblPr>
      <w:tblStyleRowBandSize w:val="1"/>
      <w:tblStyleColBandSize w:val="1"/>
      <w:tblBorders>
        <w:top w:val="single" w:sz="24" w:space="0" w:color="159960" w:themeColor="accent3"/>
        <w:left w:val="single" w:sz="4" w:space="0" w:color="21B7CF" w:themeColor="accent4"/>
        <w:bottom w:val="single" w:sz="4" w:space="0" w:color="21B7CF" w:themeColor="accent4"/>
        <w:right w:val="single" w:sz="4" w:space="0" w:color="21B7CF" w:themeColor="accent4"/>
        <w:insideH w:val="single" w:sz="4" w:space="0" w:color="FFFFFF" w:themeColor="background1"/>
        <w:insideV w:val="single" w:sz="4" w:space="0" w:color="FFFFFF" w:themeColor="background1"/>
      </w:tblBorders>
    </w:tblPr>
    <w:tcPr>
      <w:shd w:val="clear" w:color="auto" w:fill="E8F8FB" w:themeFill="accent4" w:themeFillTint="19"/>
    </w:tcPr>
    <w:tblStylePr w:type="firstRow">
      <w:rPr>
        <w:b/>
        <w:bCs/>
      </w:rPr>
      <w:tblPr/>
      <w:tcPr>
        <w:tcBorders>
          <w:top w:val="nil"/>
          <w:left w:val="nil"/>
          <w:bottom w:val="single" w:sz="24" w:space="0" w:color="1599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6D7C" w:themeFill="accent4" w:themeFillShade="99"/>
      </w:tcPr>
    </w:tblStylePr>
    <w:tblStylePr w:type="firstCol">
      <w:rPr>
        <w:color w:val="FFFFFF" w:themeColor="background1"/>
      </w:rPr>
      <w:tblPr/>
      <w:tcPr>
        <w:tcBorders>
          <w:top w:val="nil"/>
          <w:left w:val="nil"/>
          <w:bottom w:val="nil"/>
          <w:right w:val="nil"/>
          <w:insideH w:val="single" w:sz="4" w:space="0" w:color="136D7C" w:themeColor="accent4" w:themeShade="99"/>
          <w:insideV w:val="nil"/>
        </w:tcBorders>
        <w:shd w:val="clear" w:color="auto" w:fill="136D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6D7C" w:themeFill="accent4" w:themeFillShade="99"/>
      </w:tcPr>
    </w:tblStylePr>
    <w:tblStylePr w:type="band1Vert">
      <w:tblPr/>
      <w:tcPr>
        <w:shd w:val="clear" w:color="auto" w:fill="A1E5F0" w:themeFill="accent4" w:themeFillTint="66"/>
      </w:tcPr>
    </w:tblStylePr>
    <w:tblStylePr w:type="band1Horz">
      <w:tblPr/>
      <w:tcPr>
        <w:shd w:val="clear" w:color="auto" w:fill="8ADEEC" w:themeFill="accent4" w:themeFillTint="7F"/>
      </w:tcPr>
    </w:tblStylePr>
    <w:tblStylePr w:type="neCell">
      <w:rPr>
        <w:color w:val="000000" w:themeColor="text1"/>
      </w:rPr>
    </w:tblStylePr>
    <w:tblStylePr w:type="nwCell">
      <w:rPr>
        <w:color w:val="000000" w:themeColor="text1"/>
      </w:rPr>
    </w:tblStylePr>
  </w:style>
  <w:style w:type="paragraph" w:customStyle="1" w:styleId="a-I-EU-Bulletpoints">
    <w:name w:val="a-I-EU-Bullet points"/>
    <w:basedOn w:val="Normlny"/>
    <w:link w:val="a-I-EU-BulletpointsCar"/>
    <w:qFormat/>
    <w:rsid w:val="006856BE"/>
    <w:pPr>
      <w:numPr>
        <w:numId w:val="18"/>
      </w:numPr>
      <w:spacing w:line="320" w:lineRule="exact"/>
      <w:contextualSpacing/>
    </w:pPr>
  </w:style>
  <w:style w:type="character" w:customStyle="1" w:styleId="a-I-EU-BulletpointsCar">
    <w:name w:val="a-I-EU-Bullet points Car"/>
    <w:basedOn w:val="Predvolenpsmoodseku"/>
    <w:link w:val="a-I-EU-Bulletpoints"/>
    <w:rsid w:val="006856BE"/>
    <w:rPr>
      <w:rFonts w:ascii="Arial" w:eastAsia="Arial" w:hAnsi="Arial" w:cs="Times New Roman"/>
      <w:sz w:val="20"/>
      <w:szCs w:val="20"/>
    </w:rPr>
  </w:style>
  <w:style w:type="paragraph" w:customStyle="1" w:styleId="a-I-EU-Numberedlist">
    <w:name w:val="a-I-EU-Numbered list"/>
    <w:basedOn w:val="a-I-EU-Bulletpoints"/>
    <w:link w:val="a-I-EU-NumberedlistCar"/>
    <w:qFormat/>
    <w:rsid w:val="000C7763"/>
    <w:pPr>
      <w:numPr>
        <w:numId w:val="16"/>
      </w:numPr>
      <w:ind w:left="714" w:hanging="357"/>
    </w:pPr>
  </w:style>
  <w:style w:type="character" w:customStyle="1" w:styleId="a-I-EU-NumberedlistCar">
    <w:name w:val="a-I-EU-Numbered list Car"/>
    <w:basedOn w:val="a-I-EU-BulletpointsCar"/>
    <w:link w:val="a-I-EU-Numberedlist"/>
    <w:rsid w:val="000C7763"/>
    <w:rPr>
      <w:rFonts w:ascii="Arial" w:eastAsia="Arial" w:hAnsi="Arial" w:cs="Times New Roman"/>
      <w:sz w:val="20"/>
      <w:szCs w:val="20"/>
    </w:rPr>
  </w:style>
  <w:style w:type="table" w:styleId="Mriekatabuky">
    <w:name w:val="Table Grid"/>
    <w:basedOn w:val="Normlnatabuka"/>
    <w:uiPriority w:val="39"/>
    <w:rsid w:val="00FE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E-TABgrey">
    <w:name w:val="IE-TAB grey"/>
    <w:basedOn w:val="Farebnzoznam"/>
    <w:uiPriority w:val="99"/>
    <w:rsid w:val="006C00D1"/>
    <w:rPr>
      <w:sz w:val="20"/>
      <w:szCs w:val="20"/>
      <w:lang w:val="en-GB" w:eastAsia="en-GB"/>
    </w:rPr>
    <w:tblPr/>
    <w:tcPr>
      <w:shd w:val="clear" w:color="auto" w:fill="E6E6E6" w:themeFill="text1" w:themeFillTint="19"/>
      <w:tcMar>
        <w:top w:w="113" w:type="dxa"/>
      </w:tcMar>
      <w:vAlign w:val="center"/>
    </w:tcPr>
    <w:tblStylePr w:type="firstRow">
      <w:pPr>
        <w:wordWrap/>
      </w:pPr>
      <w:rPr>
        <w:rFonts w:asciiTheme="majorHAnsi" w:hAnsiTheme="majorHAnsi"/>
        <w:b/>
        <w:bCs/>
        <w:color w:val="FFFFFF" w:themeColor="background1"/>
        <w:sz w:val="20"/>
      </w:rPr>
      <w:tblPr/>
      <w:tcPr>
        <w:tcBorders>
          <w:bottom w:val="single" w:sz="12" w:space="0" w:color="FFFFFF" w:themeColor="background1"/>
        </w:tcBorders>
        <w:shd w:val="clear" w:color="auto" w:fill="7F7F7F" w:themeFill="text1" w:themeFillTint="80"/>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styleId="Farebnzoznam">
    <w:name w:val="Colorful List"/>
    <w:basedOn w:val="Normlnatabuka"/>
    <w:uiPriority w:val="72"/>
    <w:rsid w:val="00FE1E5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9B1B" w:themeFill="accent2" w:themeFillShade="CC"/>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a-IE-TitleBlockgrey">
    <w:name w:val="a-IE-Title Block grey"/>
    <w:basedOn w:val="Nadpis3"/>
    <w:link w:val="a-IE-TitleBlockgreyCar"/>
    <w:qFormat/>
    <w:rsid w:val="00BF25F2"/>
    <w:pPr>
      <w:outlineLvl w:val="9"/>
    </w:pPr>
  </w:style>
  <w:style w:type="character" w:customStyle="1" w:styleId="a-IE-TitleBlockgreyCar">
    <w:name w:val="a-IE-Title Block grey Car"/>
    <w:basedOn w:val="Predvolenpsmoodseku"/>
    <w:link w:val="a-IE-TitleBlockgrey"/>
    <w:rsid w:val="00BF25F2"/>
    <w:rPr>
      <w:rFonts w:asciiTheme="majorHAnsi" w:eastAsiaTheme="majorEastAsia" w:hAnsiTheme="majorHAnsi" w:cstheme="majorBidi"/>
      <w:b/>
      <w:bCs/>
      <w:color w:val="1F497D" w:themeColor="text2"/>
      <w:sz w:val="24"/>
      <w:szCs w:val="24"/>
      <w:lang w:val="en-GB"/>
    </w:rPr>
  </w:style>
  <w:style w:type="paragraph" w:customStyle="1" w:styleId="H-I-EU-Title1black">
    <w:name w:val="H-I-EU-Title 1 black"/>
    <w:basedOn w:val="Nadpis1"/>
    <w:link w:val="H-I-EU-Title1blackCar"/>
    <w:rsid w:val="007773E7"/>
    <w:rPr>
      <w:color w:val="404040" w:themeColor="text1" w:themeTint="BF"/>
    </w:rPr>
  </w:style>
  <w:style w:type="character" w:customStyle="1" w:styleId="H-I-EU-Title1blackCar">
    <w:name w:val="H-I-EU-Title 1 black Car"/>
    <w:basedOn w:val="Nadpis1Char"/>
    <w:link w:val="H-I-EU-Title1black"/>
    <w:rsid w:val="007773E7"/>
    <w:rPr>
      <w:rFonts w:asciiTheme="majorHAnsi" w:eastAsiaTheme="majorEastAsia" w:hAnsiTheme="majorHAnsi" w:cstheme="majorBidi"/>
      <w:bCs/>
      <w:color w:val="404040" w:themeColor="text1" w:themeTint="BF"/>
      <w:sz w:val="32"/>
      <w:szCs w:val="32"/>
      <w:lang w:val="en-GB"/>
    </w:rPr>
  </w:style>
  <w:style w:type="paragraph" w:customStyle="1" w:styleId="H-I-EU-Title2black">
    <w:name w:val="H-I-EU-Title 2 black"/>
    <w:basedOn w:val="Nadpis2"/>
    <w:link w:val="H-I-EU-Title2blackCar"/>
    <w:rsid w:val="007773E7"/>
    <w:rPr>
      <w:color w:val="404040" w:themeColor="text1" w:themeTint="BF"/>
    </w:rPr>
  </w:style>
  <w:style w:type="character" w:customStyle="1" w:styleId="H-I-EU-Title2blackCar">
    <w:name w:val="H-I-EU-Title 2 black Car"/>
    <w:basedOn w:val="Nadpis2Char"/>
    <w:link w:val="H-I-EU-Title2black"/>
    <w:rsid w:val="007773E7"/>
    <w:rPr>
      <w:rFonts w:asciiTheme="majorHAnsi" w:eastAsiaTheme="majorEastAsia" w:hAnsiTheme="majorHAnsi" w:cstheme="majorBidi"/>
      <w:b/>
      <w:bCs/>
      <w:color w:val="404040" w:themeColor="text1" w:themeTint="BF"/>
      <w:sz w:val="28"/>
      <w:szCs w:val="28"/>
      <w:lang w:val="en-GB"/>
    </w:rPr>
  </w:style>
  <w:style w:type="paragraph" w:customStyle="1" w:styleId="a-I-EU-Bold">
    <w:name w:val="a-I-EU-Bold"/>
    <w:basedOn w:val="Nadpis3"/>
    <w:next w:val="Normlny"/>
    <w:link w:val="a-I-EU-BoldCar"/>
    <w:rsid w:val="007773E7"/>
    <w:rPr>
      <w:color w:val="404040" w:themeColor="text1" w:themeTint="BF"/>
    </w:rPr>
  </w:style>
  <w:style w:type="character" w:customStyle="1" w:styleId="a-I-EU-BoldCar">
    <w:name w:val="a-I-EU-Bold Car"/>
    <w:basedOn w:val="Nadpis3Char"/>
    <w:link w:val="a-I-EU-Bold"/>
    <w:rsid w:val="007773E7"/>
    <w:rPr>
      <w:rFonts w:asciiTheme="majorHAnsi" w:eastAsiaTheme="majorEastAsia" w:hAnsiTheme="majorHAnsi" w:cstheme="majorBidi"/>
      <w:b/>
      <w:bCs/>
      <w:color w:val="404040" w:themeColor="text1" w:themeTint="BF"/>
      <w:sz w:val="24"/>
      <w:szCs w:val="24"/>
      <w:lang w:val="en-GB"/>
    </w:rPr>
  </w:style>
  <w:style w:type="paragraph" w:styleId="Normlnywebov">
    <w:name w:val="Normal (Web)"/>
    <w:basedOn w:val="Normlny"/>
    <w:uiPriority w:val="99"/>
    <w:unhideWhenUsed/>
    <w:rsid w:val="000C7BD0"/>
    <w:pPr>
      <w:spacing w:before="100" w:beforeAutospacing="1" w:after="100" w:afterAutospacing="1" w:line="240" w:lineRule="auto"/>
      <w:jc w:val="left"/>
    </w:pPr>
    <w:rPr>
      <w:rFonts w:ascii="Times New Roman" w:eastAsiaTheme="minorEastAsia" w:hAnsi="Times New Roman"/>
      <w:sz w:val="24"/>
      <w:szCs w:val="24"/>
      <w:lang w:eastAsia="en-GB"/>
    </w:rPr>
  </w:style>
  <w:style w:type="paragraph" w:customStyle="1" w:styleId="H-I-EU-Title4black">
    <w:name w:val="H-I-EU-Title 4 black"/>
    <w:basedOn w:val="Nadpis4"/>
    <w:rsid w:val="00C10823"/>
    <w:rPr>
      <w:color w:val="404040" w:themeColor="text1" w:themeTint="BF"/>
    </w:rPr>
  </w:style>
  <w:style w:type="paragraph" w:customStyle="1" w:styleId="H-I-EU-Title5black">
    <w:name w:val="H-I-EU-Title 5 black"/>
    <w:basedOn w:val="Nadpis5"/>
    <w:qFormat/>
    <w:rsid w:val="00C10823"/>
    <w:rPr>
      <w:color w:val="595959" w:themeColor="text1" w:themeTint="A6"/>
    </w:rPr>
  </w:style>
  <w:style w:type="paragraph" w:customStyle="1" w:styleId="b-I-EU-Tablecolumnheaderwhite">
    <w:name w:val="b-I-EU-Table column header white"/>
    <w:qFormat/>
    <w:rsid w:val="000569C4"/>
    <w:pPr>
      <w:framePr w:wrap="around" w:hAnchor="text"/>
    </w:pPr>
    <w:rPr>
      <w:rFonts w:ascii="Arial" w:eastAsia="Arial" w:hAnsi="Arial" w:cs="Times New Roman"/>
      <w:bCs/>
      <w:color w:val="FFFFFF" w:themeColor="background1"/>
      <w:sz w:val="20"/>
      <w:szCs w:val="20"/>
      <w:lang w:val="en-GB" w:eastAsia="en-GB"/>
    </w:rPr>
  </w:style>
  <w:style w:type="paragraph" w:customStyle="1" w:styleId="b-I-EU-Tablerowbold">
    <w:name w:val="b-I-EU-Table row bold"/>
    <w:qFormat/>
    <w:rsid w:val="000569C4"/>
    <w:pPr>
      <w:framePr w:wrap="around" w:hAnchor="text"/>
    </w:pPr>
    <w:rPr>
      <w:rFonts w:ascii="Arial" w:eastAsia="Arial" w:hAnsi="Arial" w:cs="Times New Roman"/>
      <w:b/>
      <w:bCs/>
      <w:color w:val="404040" w:themeColor="text1" w:themeTint="BF"/>
      <w:sz w:val="20"/>
      <w:szCs w:val="20"/>
      <w:lang w:val="en-GB" w:eastAsia="en-GB"/>
    </w:rPr>
  </w:style>
  <w:style w:type="paragraph" w:customStyle="1" w:styleId="L-I-EU-ERDFreference">
    <w:name w:val="L-I-EU-ERDF reference"/>
    <w:link w:val="L-I-EU-ERDFreferenceCar"/>
    <w:qFormat/>
    <w:rsid w:val="00E01030"/>
    <w:rPr>
      <w:rFonts w:ascii="Arial" w:eastAsia="Arial" w:hAnsi="Arial" w:cs="Times New Roman"/>
      <w:sz w:val="12"/>
      <w:szCs w:val="12"/>
      <w:lang w:val="en-GB"/>
    </w:rPr>
  </w:style>
  <w:style w:type="character" w:customStyle="1" w:styleId="L-I-EU-ERDFreferenceCar">
    <w:name w:val="L-I-EU-ERDF reference Car"/>
    <w:basedOn w:val="Predvolenpsmoodseku"/>
    <w:link w:val="L-I-EU-ERDFreference"/>
    <w:rsid w:val="00E01030"/>
    <w:rPr>
      <w:rFonts w:ascii="Arial" w:eastAsia="Arial" w:hAnsi="Arial" w:cs="Times New Roman"/>
      <w:sz w:val="12"/>
      <w:szCs w:val="12"/>
      <w:lang w:val="en-GB"/>
    </w:rPr>
  </w:style>
  <w:style w:type="table" w:customStyle="1" w:styleId="IE-TABgrey1">
    <w:name w:val="IE-TAB grey1"/>
    <w:basedOn w:val="Farebnzoznam"/>
    <w:uiPriority w:val="99"/>
    <w:rsid w:val="00063F0E"/>
    <w:rPr>
      <w:sz w:val="20"/>
      <w:szCs w:val="20"/>
      <w:lang w:val="en-GB" w:eastAsia="en-GB"/>
    </w:rPr>
    <w:tblPr/>
    <w:tcPr>
      <w:shd w:val="clear" w:color="auto" w:fill="E6E6E6" w:themeFill="text1" w:themeFillTint="19"/>
      <w:tcMar>
        <w:top w:w="113" w:type="dxa"/>
      </w:tcMar>
      <w:vAlign w:val="center"/>
    </w:tcPr>
    <w:tblStylePr w:type="firstRow">
      <w:pPr>
        <w:wordWrap/>
      </w:pPr>
      <w:rPr>
        <w:rFonts w:asciiTheme="majorHAnsi" w:hAnsiTheme="majorHAnsi"/>
        <w:b/>
        <w:bCs/>
        <w:color w:val="FFFFFF" w:themeColor="background1"/>
        <w:sz w:val="20"/>
      </w:rPr>
      <w:tblPr/>
      <w:tcPr>
        <w:tcBorders>
          <w:bottom w:val="single" w:sz="12" w:space="0" w:color="FFFFFF" w:themeColor="background1"/>
        </w:tcBorders>
        <w:shd w:val="clear" w:color="auto" w:fill="7F7F7F" w:themeFill="text1" w:themeFillTint="80"/>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Nadpis7Char">
    <w:name w:val="Nadpis 7 Char"/>
    <w:basedOn w:val="Predvolenpsmoodseku"/>
    <w:link w:val="Nadpis7"/>
    <w:uiPriority w:val="9"/>
    <w:rsid w:val="00BD56F5"/>
    <w:rPr>
      <w:rFonts w:asciiTheme="majorHAnsi" w:eastAsiaTheme="majorEastAsia" w:hAnsiTheme="majorHAnsi" w:cstheme="majorBidi"/>
      <w:i/>
      <w:iCs/>
      <w:color w:val="404040" w:themeColor="text1" w:themeTint="BF"/>
      <w:sz w:val="20"/>
      <w:szCs w:val="20"/>
    </w:rPr>
  </w:style>
  <w:style w:type="paragraph" w:customStyle="1" w:styleId="a-I-EUBodytextsingle">
    <w:name w:val="a-I-EU Body text single"/>
    <w:basedOn w:val="Normlny"/>
    <w:qFormat/>
    <w:rsid w:val="0033579B"/>
    <w:pPr>
      <w:spacing w:line="240" w:lineRule="auto"/>
    </w:pPr>
  </w:style>
  <w:style w:type="character" w:customStyle="1" w:styleId="Nadpis8Char">
    <w:name w:val="Nadpis 8 Char"/>
    <w:basedOn w:val="Predvolenpsmoodseku"/>
    <w:link w:val="Nadpis8"/>
    <w:uiPriority w:val="9"/>
    <w:rsid w:val="00BD56F5"/>
    <w:rPr>
      <w:rFonts w:asciiTheme="majorHAnsi" w:eastAsiaTheme="majorEastAsia" w:hAnsiTheme="majorHAnsi" w:cstheme="majorBidi"/>
      <w:color w:val="404040" w:themeColor="text1" w:themeTint="BF"/>
      <w:sz w:val="20"/>
      <w:szCs w:val="20"/>
    </w:rPr>
  </w:style>
  <w:style w:type="paragraph" w:customStyle="1" w:styleId="b-I-EU-Tablecolumnheaderblack">
    <w:name w:val="b-I-EU-Table column header black"/>
    <w:qFormat/>
    <w:rsid w:val="000569C4"/>
    <w:pPr>
      <w:spacing w:after="0" w:line="240" w:lineRule="auto"/>
    </w:pPr>
    <w:rPr>
      <w:rFonts w:ascii="Arial" w:eastAsia="Arial" w:hAnsi="Arial" w:cs="Times New Roman"/>
      <w:bCs/>
      <w:color w:val="000000" w:themeColor="text1"/>
      <w:sz w:val="20"/>
      <w:szCs w:val="20"/>
      <w:lang w:val="en-GB" w:eastAsia="en-GB"/>
    </w:rPr>
  </w:style>
  <w:style w:type="paragraph" w:styleId="Odsekzoznamu">
    <w:name w:val="List Paragraph"/>
    <w:basedOn w:val="Normlny"/>
    <w:uiPriority w:val="34"/>
    <w:qFormat/>
    <w:rsid w:val="00D92E54"/>
    <w:pPr>
      <w:ind w:left="720"/>
      <w:contextualSpacing/>
    </w:pPr>
  </w:style>
  <w:style w:type="table" w:styleId="Mriekatabukysvetl">
    <w:name w:val="Grid Table Light"/>
    <w:basedOn w:val="Normlnatabuka"/>
    <w:uiPriority w:val="40"/>
    <w:rsid w:val="002437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2437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1">
    <w:name w:val="List Paragraph1"/>
    <w:basedOn w:val="Normlny"/>
    <w:rsid w:val="000A4971"/>
    <w:pPr>
      <w:suppressAutoHyphens/>
      <w:spacing w:after="0" w:line="240" w:lineRule="auto"/>
      <w:ind w:left="720"/>
      <w:jc w:val="left"/>
    </w:pPr>
    <w:rPr>
      <w:rFonts w:ascii="Times New Roman" w:eastAsia="Times New Roman" w:hAnsi="Times New Roman"/>
      <w:kern w:val="1"/>
      <w:sz w:val="24"/>
      <w:szCs w:val="24"/>
      <w:lang w:val="lv-LV" w:eastAsia="ar-SA"/>
    </w:rPr>
  </w:style>
  <w:style w:type="paragraph" w:customStyle="1" w:styleId="a-I-EU-Bodytext15">
    <w:name w:val="a-I-EU-Body text 1.5"/>
    <w:basedOn w:val="Normlny"/>
    <w:qFormat/>
    <w:rsid w:val="00D14B28"/>
  </w:style>
  <w:style w:type="table" w:styleId="Tabukasmriekou3zvraznenie3">
    <w:name w:val="Grid Table 3 Accent 3"/>
    <w:basedOn w:val="Normlnatabuka"/>
    <w:uiPriority w:val="48"/>
    <w:rsid w:val="00615545"/>
    <w:pPr>
      <w:spacing w:after="0" w:line="240" w:lineRule="auto"/>
    </w:pPr>
    <w:rPr>
      <w:lang w:val="en-GB"/>
    </w:rPr>
    <w:tblPr>
      <w:tblStyleRowBandSize w:val="1"/>
      <w:tblStyleColBandSize w:val="1"/>
      <w:tblBorders>
        <w:top w:val="single" w:sz="4" w:space="0" w:color="4DE6A4" w:themeColor="accent3" w:themeTint="99"/>
        <w:left w:val="single" w:sz="4" w:space="0" w:color="4DE6A4" w:themeColor="accent3" w:themeTint="99"/>
        <w:bottom w:val="single" w:sz="4" w:space="0" w:color="4DE6A4" w:themeColor="accent3" w:themeTint="99"/>
        <w:right w:val="single" w:sz="4" w:space="0" w:color="4DE6A4" w:themeColor="accent3" w:themeTint="99"/>
        <w:insideH w:val="single" w:sz="4" w:space="0" w:color="4DE6A4" w:themeColor="accent3" w:themeTint="99"/>
        <w:insideV w:val="single" w:sz="4" w:space="0" w:color="4DE6A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7E0" w:themeFill="accent3" w:themeFillTint="33"/>
      </w:tcPr>
    </w:tblStylePr>
    <w:tblStylePr w:type="band1Horz">
      <w:tblPr/>
      <w:tcPr>
        <w:shd w:val="clear" w:color="auto" w:fill="C3F7E0" w:themeFill="accent3" w:themeFillTint="33"/>
      </w:tcPr>
    </w:tblStylePr>
    <w:tblStylePr w:type="neCell">
      <w:tblPr/>
      <w:tcPr>
        <w:tcBorders>
          <w:bottom w:val="single" w:sz="4" w:space="0" w:color="4DE6A4" w:themeColor="accent3" w:themeTint="99"/>
        </w:tcBorders>
      </w:tcPr>
    </w:tblStylePr>
    <w:tblStylePr w:type="nwCell">
      <w:tblPr/>
      <w:tcPr>
        <w:tcBorders>
          <w:bottom w:val="single" w:sz="4" w:space="0" w:color="4DE6A4" w:themeColor="accent3" w:themeTint="99"/>
        </w:tcBorders>
      </w:tcPr>
    </w:tblStylePr>
    <w:tblStylePr w:type="seCell">
      <w:tblPr/>
      <w:tcPr>
        <w:tcBorders>
          <w:top w:val="single" w:sz="4" w:space="0" w:color="4DE6A4" w:themeColor="accent3" w:themeTint="99"/>
        </w:tcBorders>
      </w:tcPr>
    </w:tblStylePr>
    <w:tblStylePr w:type="swCell">
      <w:tblPr/>
      <w:tcPr>
        <w:tcBorders>
          <w:top w:val="single" w:sz="4" w:space="0" w:color="4DE6A4" w:themeColor="accent3" w:themeTint="99"/>
        </w:tcBorders>
      </w:tcPr>
    </w:tblStylePr>
  </w:style>
  <w:style w:type="paragraph" w:styleId="PredformtovanHTML">
    <w:name w:val="HTML Preformatted"/>
    <w:basedOn w:val="Normlny"/>
    <w:link w:val="PredformtovanHTMLChar"/>
    <w:uiPriority w:val="99"/>
    <w:semiHidden/>
    <w:unhideWhenUsed/>
    <w:rsid w:val="0065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sk-SK" w:eastAsia="sk-SK"/>
    </w:rPr>
  </w:style>
  <w:style w:type="character" w:customStyle="1" w:styleId="PredformtovanHTMLChar">
    <w:name w:val="Predformátované HTML Char"/>
    <w:basedOn w:val="Predvolenpsmoodseku"/>
    <w:link w:val="PredformtovanHTML"/>
    <w:uiPriority w:val="99"/>
    <w:semiHidden/>
    <w:rsid w:val="0065585B"/>
    <w:rPr>
      <w:rFonts w:ascii="Courier New" w:eastAsia="Times New Roman" w:hAnsi="Courier New" w:cs="Courier New"/>
      <w:sz w:val="20"/>
      <w:szCs w:val="20"/>
      <w:lang w:val="sk-SK" w:eastAsia="sk-SK"/>
    </w:rPr>
  </w:style>
  <w:style w:type="character" w:customStyle="1" w:styleId="y2iqfc">
    <w:name w:val="y2iqfc"/>
    <w:basedOn w:val="Predvolenpsmoodseku"/>
    <w:rsid w:val="0065585B"/>
  </w:style>
  <w:style w:type="character" w:styleId="Zvraznenie">
    <w:name w:val="Emphasis"/>
    <w:basedOn w:val="Predvolenpsmoodseku"/>
    <w:uiPriority w:val="20"/>
    <w:qFormat/>
    <w:rsid w:val="00B33BE3"/>
    <w:rPr>
      <w:i/>
      <w:iCs/>
    </w:rPr>
  </w:style>
  <w:style w:type="paragraph" w:styleId="Revzia">
    <w:name w:val="Revision"/>
    <w:hidden/>
    <w:uiPriority w:val="99"/>
    <w:semiHidden/>
    <w:rsid w:val="00EE1953"/>
    <w:pPr>
      <w:spacing w:after="0" w:line="240" w:lineRule="auto"/>
    </w:pPr>
    <w:rPr>
      <w:rFonts w:ascii="Arial" w:eastAsia="Arial"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976">
      <w:bodyDiv w:val="1"/>
      <w:marLeft w:val="0"/>
      <w:marRight w:val="0"/>
      <w:marTop w:val="0"/>
      <w:marBottom w:val="0"/>
      <w:divBdr>
        <w:top w:val="none" w:sz="0" w:space="0" w:color="auto"/>
        <w:left w:val="none" w:sz="0" w:space="0" w:color="auto"/>
        <w:bottom w:val="none" w:sz="0" w:space="0" w:color="auto"/>
        <w:right w:val="none" w:sz="0" w:space="0" w:color="auto"/>
      </w:divBdr>
    </w:div>
    <w:div w:id="406613276">
      <w:bodyDiv w:val="1"/>
      <w:marLeft w:val="0"/>
      <w:marRight w:val="0"/>
      <w:marTop w:val="0"/>
      <w:marBottom w:val="0"/>
      <w:divBdr>
        <w:top w:val="none" w:sz="0" w:space="0" w:color="auto"/>
        <w:left w:val="none" w:sz="0" w:space="0" w:color="auto"/>
        <w:bottom w:val="none" w:sz="0" w:space="0" w:color="auto"/>
        <w:right w:val="none" w:sz="0" w:space="0" w:color="auto"/>
      </w:divBdr>
      <w:divsChild>
        <w:div w:id="523132451">
          <w:marLeft w:val="0"/>
          <w:marRight w:val="0"/>
          <w:marTop w:val="0"/>
          <w:marBottom w:val="0"/>
          <w:divBdr>
            <w:top w:val="none" w:sz="0" w:space="0" w:color="auto"/>
            <w:left w:val="none" w:sz="0" w:space="0" w:color="auto"/>
            <w:bottom w:val="none" w:sz="0" w:space="0" w:color="auto"/>
            <w:right w:val="none" w:sz="0" w:space="0" w:color="auto"/>
          </w:divBdr>
          <w:divsChild>
            <w:div w:id="93131721">
              <w:marLeft w:val="0"/>
              <w:marRight w:val="0"/>
              <w:marTop w:val="0"/>
              <w:marBottom w:val="0"/>
              <w:divBdr>
                <w:top w:val="none" w:sz="0" w:space="0" w:color="auto"/>
                <w:left w:val="none" w:sz="0" w:space="0" w:color="auto"/>
                <w:bottom w:val="none" w:sz="0" w:space="0" w:color="auto"/>
                <w:right w:val="none" w:sz="0" w:space="0" w:color="auto"/>
              </w:divBdr>
            </w:div>
          </w:divsChild>
        </w:div>
        <w:div w:id="2130276954">
          <w:marLeft w:val="0"/>
          <w:marRight w:val="0"/>
          <w:marTop w:val="0"/>
          <w:marBottom w:val="0"/>
          <w:divBdr>
            <w:top w:val="none" w:sz="0" w:space="0" w:color="auto"/>
            <w:left w:val="none" w:sz="0" w:space="0" w:color="auto"/>
            <w:bottom w:val="none" w:sz="0" w:space="0" w:color="auto"/>
            <w:right w:val="none" w:sz="0" w:space="0" w:color="auto"/>
          </w:divBdr>
          <w:divsChild>
            <w:div w:id="1006713953">
              <w:marLeft w:val="0"/>
              <w:marRight w:val="0"/>
              <w:marTop w:val="0"/>
              <w:marBottom w:val="0"/>
              <w:divBdr>
                <w:top w:val="none" w:sz="0" w:space="0" w:color="auto"/>
                <w:left w:val="none" w:sz="0" w:space="0" w:color="auto"/>
                <w:bottom w:val="none" w:sz="0" w:space="0" w:color="auto"/>
                <w:right w:val="none" w:sz="0" w:space="0" w:color="auto"/>
              </w:divBdr>
            </w:div>
            <w:div w:id="1181358941">
              <w:marLeft w:val="0"/>
              <w:marRight w:val="0"/>
              <w:marTop w:val="0"/>
              <w:marBottom w:val="0"/>
              <w:divBdr>
                <w:top w:val="none" w:sz="0" w:space="0" w:color="auto"/>
                <w:left w:val="none" w:sz="0" w:space="0" w:color="auto"/>
                <w:bottom w:val="none" w:sz="0" w:space="0" w:color="auto"/>
                <w:right w:val="none" w:sz="0" w:space="0" w:color="auto"/>
              </w:divBdr>
            </w:div>
            <w:div w:id="15949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24397">
      <w:bodyDiv w:val="1"/>
      <w:marLeft w:val="0"/>
      <w:marRight w:val="0"/>
      <w:marTop w:val="0"/>
      <w:marBottom w:val="0"/>
      <w:divBdr>
        <w:top w:val="none" w:sz="0" w:space="0" w:color="auto"/>
        <w:left w:val="none" w:sz="0" w:space="0" w:color="auto"/>
        <w:bottom w:val="none" w:sz="0" w:space="0" w:color="auto"/>
        <w:right w:val="none" w:sz="0" w:space="0" w:color="auto"/>
      </w:divBdr>
    </w:div>
    <w:div w:id="516817162">
      <w:bodyDiv w:val="1"/>
      <w:marLeft w:val="0"/>
      <w:marRight w:val="0"/>
      <w:marTop w:val="0"/>
      <w:marBottom w:val="0"/>
      <w:divBdr>
        <w:top w:val="none" w:sz="0" w:space="0" w:color="auto"/>
        <w:left w:val="none" w:sz="0" w:space="0" w:color="auto"/>
        <w:bottom w:val="none" w:sz="0" w:space="0" w:color="auto"/>
        <w:right w:val="none" w:sz="0" w:space="0" w:color="auto"/>
      </w:divBdr>
      <w:divsChild>
        <w:div w:id="589436854">
          <w:marLeft w:val="-115"/>
          <w:marRight w:val="0"/>
          <w:marTop w:val="0"/>
          <w:marBottom w:val="0"/>
          <w:divBdr>
            <w:top w:val="none" w:sz="0" w:space="0" w:color="auto"/>
            <w:left w:val="none" w:sz="0" w:space="0" w:color="auto"/>
            <w:bottom w:val="none" w:sz="0" w:space="0" w:color="auto"/>
            <w:right w:val="none" w:sz="0" w:space="0" w:color="auto"/>
          </w:divBdr>
        </w:div>
      </w:divsChild>
    </w:div>
    <w:div w:id="698972178">
      <w:bodyDiv w:val="1"/>
      <w:marLeft w:val="0"/>
      <w:marRight w:val="0"/>
      <w:marTop w:val="0"/>
      <w:marBottom w:val="0"/>
      <w:divBdr>
        <w:top w:val="none" w:sz="0" w:space="0" w:color="auto"/>
        <w:left w:val="none" w:sz="0" w:space="0" w:color="auto"/>
        <w:bottom w:val="none" w:sz="0" w:space="0" w:color="auto"/>
        <w:right w:val="none" w:sz="0" w:space="0" w:color="auto"/>
      </w:divBdr>
    </w:div>
    <w:div w:id="783378089">
      <w:bodyDiv w:val="1"/>
      <w:marLeft w:val="0"/>
      <w:marRight w:val="0"/>
      <w:marTop w:val="0"/>
      <w:marBottom w:val="0"/>
      <w:divBdr>
        <w:top w:val="none" w:sz="0" w:space="0" w:color="auto"/>
        <w:left w:val="none" w:sz="0" w:space="0" w:color="auto"/>
        <w:bottom w:val="none" w:sz="0" w:space="0" w:color="auto"/>
        <w:right w:val="none" w:sz="0" w:space="0" w:color="auto"/>
      </w:divBdr>
    </w:div>
    <w:div w:id="947156539">
      <w:bodyDiv w:val="1"/>
      <w:marLeft w:val="0"/>
      <w:marRight w:val="0"/>
      <w:marTop w:val="0"/>
      <w:marBottom w:val="0"/>
      <w:divBdr>
        <w:top w:val="none" w:sz="0" w:space="0" w:color="auto"/>
        <w:left w:val="none" w:sz="0" w:space="0" w:color="auto"/>
        <w:bottom w:val="none" w:sz="0" w:space="0" w:color="auto"/>
        <w:right w:val="none" w:sz="0" w:space="0" w:color="auto"/>
      </w:divBdr>
    </w:div>
    <w:div w:id="1096557548">
      <w:bodyDiv w:val="1"/>
      <w:marLeft w:val="0"/>
      <w:marRight w:val="0"/>
      <w:marTop w:val="0"/>
      <w:marBottom w:val="0"/>
      <w:divBdr>
        <w:top w:val="none" w:sz="0" w:space="0" w:color="auto"/>
        <w:left w:val="none" w:sz="0" w:space="0" w:color="auto"/>
        <w:bottom w:val="none" w:sz="0" w:space="0" w:color="auto"/>
        <w:right w:val="none" w:sz="0" w:space="0" w:color="auto"/>
      </w:divBdr>
    </w:div>
    <w:div w:id="1256590408">
      <w:bodyDiv w:val="1"/>
      <w:marLeft w:val="0"/>
      <w:marRight w:val="0"/>
      <w:marTop w:val="0"/>
      <w:marBottom w:val="0"/>
      <w:divBdr>
        <w:top w:val="none" w:sz="0" w:space="0" w:color="auto"/>
        <w:left w:val="none" w:sz="0" w:space="0" w:color="auto"/>
        <w:bottom w:val="none" w:sz="0" w:space="0" w:color="auto"/>
        <w:right w:val="none" w:sz="0" w:space="0" w:color="auto"/>
      </w:divBdr>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785416646">
      <w:bodyDiv w:val="1"/>
      <w:marLeft w:val="0"/>
      <w:marRight w:val="0"/>
      <w:marTop w:val="0"/>
      <w:marBottom w:val="0"/>
      <w:divBdr>
        <w:top w:val="none" w:sz="0" w:space="0" w:color="auto"/>
        <w:left w:val="none" w:sz="0" w:space="0" w:color="auto"/>
        <w:bottom w:val="none" w:sz="0" w:space="0" w:color="auto"/>
        <w:right w:val="none" w:sz="0" w:space="0" w:color="auto"/>
      </w:divBdr>
    </w:div>
    <w:div w:id="1976905624">
      <w:bodyDiv w:val="1"/>
      <w:marLeft w:val="0"/>
      <w:marRight w:val="0"/>
      <w:marTop w:val="0"/>
      <w:marBottom w:val="0"/>
      <w:divBdr>
        <w:top w:val="none" w:sz="0" w:space="0" w:color="auto"/>
        <w:left w:val="none" w:sz="0" w:space="0" w:color="auto"/>
        <w:bottom w:val="none" w:sz="0" w:space="0" w:color="auto"/>
        <w:right w:val="none" w:sz="0" w:space="0" w:color="auto"/>
      </w:divBdr>
    </w:div>
    <w:div w:id="2123765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Interreg Europe">
      <a:dk1>
        <a:sysClr val="windowText" lastClr="000000"/>
      </a:dk1>
      <a:lt1>
        <a:sysClr val="window" lastClr="FFFFFF"/>
      </a:lt1>
      <a:dk2>
        <a:srgbClr val="1F497D"/>
      </a:dk2>
      <a:lt2>
        <a:srgbClr val="EEECE1"/>
      </a:lt2>
      <a:accent1>
        <a:srgbClr val="FDC609"/>
      </a:accent1>
      <a:accent2>
        <a:srgbClr val="98C222"/>
      </a:accent2>
      <a:accent3>
        <a:srgbClr val="159960"/>
      </a:accent3>
      <a:accent4>
        <a:srgbClr val="21B7CF"/>
      </a:accent4>
      <a:accent5>
        <a:srgbClr val="000099"/>
      </a:accent5>
      <a:accent6>
        <a:srgbClr val="FFCC00"/>
      </a:accent6>
      <a:hlink>
        <a:srgbClr val="363438"/>
      </a:hlink>
      <a:folHlink>
        <a:srgbClr val="000099"/>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619C6-785B-45FF-9347-0723B7CF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2385</Words>
  <Characters>14076</Characters>
  <Application>Microsoft Office Word</Application>
  <DocSecurity>0</DocSecurity>
  <Lines>117</Lines>
  <Paragraphs>32</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Title of Publication</vt:lpstr>
      <vt:lpstr>Title of Publication</vt:lpstr>
      <vt:lpstr>Title of Publication</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Publication</dc:title>
  <dc:subject/>
  <dc:creator>Irma Astrauskaite</dc:creator>
  <cp:keywords/>
  <dc:description/>
  <cp:lastModifiedBy>Dubrovayova Jarmila</cp:lastModifiedBy>
  <cp:revision>2</cp:revision>
  <cp:lastPrinted>2015-08-14T08:46:00Z</cp:lastPrinted>
  <dcterms:created xsi:type="dcterms:W3CDTF">2022-09-02T12:28:00Z</dcterms:created>
  <dcterms:modified xsi:type="dcterms:W3CDTF">2022-09-02T12:28:00Z</dcterms:modified>
</cp:coreProperties>
</file>