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CCD" w:rsidRDefault="00790CCD" w:rsidP="007B40F7">
      <w:pPr>
        <w:jc w:val="center"/>
        <w:rPr>
          <w:b/>
          <w:sz w:val="36"/>
          <w:lang w:val="en-IE"/>
        </w:rPr>
      </w:pPr>
      <w:bookmarkStart w:id="0" w:name="_GoBack"/>
      <w:bookmarkEnd w:id="0"/>
      <w:r>
        <w:rPr>
          <w:noProof/>
          <w:lang w:eastAsia="sk-SK"/>
        </w:rPr>
        <w:drawing>
          <wp:inline distT="0" distB="0" distL="0" distR="0" wp14:anchorId="6FEF7D9C" wp14:editId="51B2B831">
            <wp:extent cx="2876550" cy="1255699"/>
            <wp:effectExtent l="0" t="0" r="0" b="1905"/>
            <wp:docPr id="2" name="Obrázok 2" descr="C:\Users\Tomasta\Desktop\V4Connects_logo_330x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asta\Desktop\V4Connects_logo_330x33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619" cy="127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D35" w:rsidRPr="00E80CA1" w:rsidRDefault="007B40F7" w:rsidP="001B38A3">
      <w:pPr>
        <w:spacing w:after="0" w:line="276" w:lineRule="auto"/>
        <w:jc w:val="center"/>
        <w:rPr>
          <w:b/>
          <w:sz w:val="36"/>
          <w:lang w:val="en-IE"/>
        </w:rPr>
      </w:pPr>
      <w:r w:rsidRPr="00E80CA1">
        <w:rPr>
          <w:b/>
          <w:sz w:val="36"/>
          <w:lang w:val="en-IE"/>
        </w:rPr>
        <w:t xml:space="preserve">V4 </w:t>
      </w:r>
      <w:r w:rsidR="005F2A5A" w:rsidRPr="00E80CA1">
        <w:rPr>
          <w:b/>
          <w:sz w:val="36"/>
          <w:lang w:val="en-IE"/>
        </w:rPr>
        <w:t xml:space="preserve">+ Georgia </w:t>
      </w:r>
      <w:r w:rsidRPr="00E80CA1">
        <w:rPr>
          <w:b/>
          <w:sz w:val="36"/>
          <w:lang w:val="en-IE"/>
        </w:rPr>
        <w:t>Start-ups Event</w:t>
      </w:r>
    </w:p>
    <w:p w:rsidR="00E80CA1" w:rsidRPr="00F43D0E" w:rsidRDefault="00E80CA1" w:rsidP="00F43D0E">
      <w:pPr>
        <w:spacing w:after="0" w:line="276" w:lineRule="auto"/>
        <w:jc w:val="center"/>
        <w:rPr>
          <w:sz w:val="14"/>
          <w:lang w:val="en-IE"/>
        </w:rPr>
      </w:pPr>
    </w:p>
    <w:p w:rsidR="007B40F7" w:rsidRPr="00E80CA1" w:rsidRDefault="00E80CA1" w:rsidP="00037F85">
      <w:pPr>
        <w:spacing w:after="0" w:line="276" w:lineRule="auto"/>
        <w:jc w:val="center"/>
        <w:rPr>
          <w:lang w:val="en-IE"/>
        </w:rPr>
      </w:pPr>
      <w:r w:rsidRPr="00E80CA1">
        <w:rPr>
          <w:lang w:val="en-IE"/>
        </w:rPr>
        <w:t xml:space="preserve">A unique opportunity </w:t>
      </w:r>
      <w:r w:rsidRPr="00F43D0E">
        <w:rPr>
          <w:b/>
          <w:lang w:val="en-IE"/>
        </w:rPr>
        <w:t>to present your business</w:t>
      </w:r>
      <w:r w:rsidRPr="00E80CA1">
        <w:rPr>
          <w:lang w:val="en-IE"/>
        </w:rPr>
        <w:t xml:space="preserve"> in front of interesting </w:t>
      </w:r>
      <w:r w:rsidR="00790CCD" w:rsidRPr="00F43D0E">
        <w:rPr>
          <w:b/>
          <w:lang w:val="en-IE"/>
        </w:rPr>
        <w:t xml:space="preserve">VC investors, angel investors, </w:t>
      </w:r>
      <w:r w:rsidR="00037F85">
        <w:rPr>
          <w:b/>
          <w:lang w:val="en-IE"/>
        </w:rPr>
        <w:t xml:space="preserve">and </w:t>
      </w:r>
      <w:r w:rsidR="00790CCD" w:rsidRPr="00F43D0E">
        <w:rPr>
          <w:b/>
          <w:lang w:val="en-IE"/>
        </w:rPr>
        <w:t>business consultants</w:t>
      </w:r>
      <w:r w:rsidR="00790CCD">
        <w:rPr>
          <w:lang w:val="en-IE"/>
        </w:rPr>
        <w:t xml:space="preserve"> for </w:t>
      </w:r>
      <w:r w:rsidR="00790CCD" w:rsidRPr="00F95520">
        <w:rPr>
          <w:b/>
          <w:lang w:val="en-IE"/>
        </w:rPr>
        <w:t>no cost</w:t>
      </w:r>
      <w:r w:rsidR="00790CCD">
        <w:rPr>
          <w:lang w:val="en-IE"/>
        </w:rPr>
        <w:t>. Just bring your product, roll-ups and prepare</w:t>
      </w:r>
      <w:r w:rsidR="00037F85">
        <w:rPr>
          <w:lang w:val="en-IE"/>
        </w:rPr>
        <w:t xml:space="preserve"> a </w:t>
      </w:r>
      <w:r w:rsidR="00790CCD">
        <w:rPr>
          <w:lang w:val="en-IE"/>
        </w:rPr>
        <w:t>3-minute pitch.</w:t>
      </w:r>
    </w:p>
    <w:p w:rsidR="007B40F7" w:rsidRDefault="007F03DE" w:rsidP="00037F85">
      <w:pPr>
        <w:spacing w:after="0" w:line="276" w:lineRule="auto"/>
        <w:jc w:val="center"/>
        <w:rPr>
          <w:lang w:val="en-IE"/>
        </w:rPr>
      </w:pPr>
      <w:r>
        <w:rPr>
          <w:lang w:val="en-IE"/>
        </w:rPr>
        <w:t xml:space="preserve">We are looking for </w:t>
      </w:r>
      <w:r w:rsidRPr="007F03DE">
        <w:rPr>
          <w:b/>
          <w:lang w:val="en-IE"/>
        </w:rPr>
        <w:t>micro companies from Slovakia</w:t>
      </w:r>
      <w:r>
        <w:rPr>
          <w:lang w:val="en-IE"/>
        </w:rPr>
        <w:t xml:space="preserve"> </w:t>
      </w:r>
      <w:r w:rsidR="00F95520">
        <w:rPr>
          <w:lang w:val="en-IE"/>
        </w:rPr>
        <w:t>(20-25</w:t>
      </w:r>
      <w:r>
        <w:rPr>
          <w:lang w:val="en-IE"/>
        </w:rPr>
        <w:t xml:space="preserve"> companies for the whole event</w:t>
      </w:r>
      <w:r w:rsidR="00F95520">
        <w:rPr>
          <w:lang w:val="en-IE"/>
        </w:rPr>
        <w:t xml:space="preserve">) </w:t>
      </w:r>
      <w:r>
        <w:rPr>
          <w:lang w:val="en-IE"/>
        </w:rPr>
        <w:t xml:space="preserve">who </w:t>
      </w:r>
      <w:r w:rsidR="00E80CA1" w:rsidRPr="00E80CA1">
        <w:rPr>
          <w:lang w:val="en-IE"/>
        </w:rPr>
        <w:t>should prov</w:t>
      </w:r>
      <w:r w:rsidR="00037F85">
        <w:rPr>
          <w:lang w:val="en-IE"/>
        </w:rPr>
        <w:t xml:space="preserve">ide their business summary as </w:t>
      </w:r>
      <w:r w:rsidR="00E80CA1" w:rsidRPr="00E80CA1">
        <w:rPr>
          <w:lang w:val="en-IE"/>
        </w:rPr>
        <w:t>representing material (</w:t>
      </w:r>
      <w:r w:rsidR="00790CCD">
        <w:rPr>
          <w:lang w:val="en-IE"/>
        </w:rPr>
        <w:t>within</w:t>
      </w:r>
      <w:r w:rsidR="00E80CA1" w:rsidRPr="00E80CA1">
        <w:rPr>
          <w:lang w:val="en-IE"/>
        </w:rPr>
        <w:t xml:space="preserve"> 1 page)</w:t>
      </w:r>
      <w:r w:rsidR="00790CCD">
        <w:rPr>
          <w:lang w:val="en-IE"/>
        </w:rPr>
        <w:t>.</w:t>
      </w:r>
    </w:p>
    <w:p w:rsidR="007F03DE" w:rsidRPr="00E80CA1" w:rsidRDefault="007F03DE" w:rsidP="00037F85">
      <w:pPr>
        <w:spacing w:after="0" w:line="276" w:lineRule="auto"/>
        <w:ind w:firstLine="708"/>
        <w:jc w:val="both"/>
        <w:rPr>
          <w:lang w:val="en-IE"/>
        </w:rPr>
      </w:pPr>
    </w:p>
    <w:p w:rsidR="005F2A5A" w:rsidRPr="001B38A3" w:rsidRDefault="005F2A5A" w:rsidP="00F43D0E">
      <w:pPr>
        <w:spacing w:after="0" w:line="276" w:lineRule="auto"/>
        <w:jc w:val="center"/>
        <w:rPr>
          <w:sz w:val="32"/>
          <w:lang w:val="en-IE"/>
        </w:rPr>
      </w:pPr>
      <w:r w:rsidRPr="001B38A3">
        <w:rPr>
          <w:b/>
          <w:sz w:val="32"/>
          <w:lang w:val="en-IE"/>
        </w:rPr>
        <w:t>Who</w:t>
      </w:r>
      <w:r w:rsidR="00F43D0E">
        <w:rPr>
          <w:b/>
          <w:sz w:val="32"/>
          <w:lang w:val="en-IE"/>
        </w:rPr>
        <w:t xml:space="preserve"> will attend</w:t>
      </w:r>
      <w:r w:rsidRPr="001B38A3">
        <w:rPr>
          <w:b/>
          <w:sz w:val="32"/>
          <w:lang w:val="en-IE"/>
        </w:rPr>
        <w:t>?</w:t>
      </w:r>
      <w:r w:rsidR="007F03DE">
        <w:rPr>
          <w:b/>
          <w:sz w:val="32"/>
          <w:lang w:val="en-IE"/>
        </w:rPr>
        <w:t xml:space="preserve"> Who can you meet?</w:t>
      </w:r>
    </w:p>
    <w:p w:rsidR="001B38A3" w:rsidRDefault="001B38A3" w:rsidP="00037F85">
      <w:pPr>
        <w:spacing w:after="0" w:line="276" w:lineRule="auto"/>
        <w:rPr>
          <w:b/>
          <w:lang w:val="en-IE"/>
        </w:rPr>
      </w:pPr>
    </w:p>
    <w:p w:rsidR="00E80CA1" w:rsidRDefault="00F43D0E" w:rsidP="001B38A3">
      <w:pPr>
        <w:spacing w:after="0" w:line="276" w:lineRule="auto"/>
        <w:jc w:val="center"/>
        <w:rPr>
          <w:b/>
          <w:lang w:val="en-IE"/>
        </w:rPr>
      </w:pPr>
      <w:r>
        <w:rPr>
          <w:noProof/>
          <w:lang w:eastAsia="sk-SK"/>
        </w:rPr>
        <w:drawing>
          <wp:inline distT="0" distB="0" distL="0" distR="0">
            <wp:extent cx="1495425" cy="432012"/>
            <wp:effectExtent l="0" t="0" r="0" b="6350"/>
            <wp:docPr id="7" name="Obrázok 7" descr="Enterprise Ireland (E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erprise Ireland (EI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895" cy="43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D0E" w:rsidRPr="00E80CA1" w:rsidRDefault="00F43D0E" w:rsidP="001B38A3">
      <w:pPr>
        <w:spacing w:after="0" w:line="276" w:lineRule="auto"/>
        <w:jc w:val="center"/>
        <w:rPr>
          <w:b/>
          <w:lang w:val="en-IE"/>
        </w:rPr>
      </w:pPr>
      <w:r>
        <w:rPr>
          <w:b/>
          <w:lang w:val="en-IE"/>
        </w:rPr>
        <w:t>Enterprise Ireland</w:t>
      </w:r>
      <w:r w:rsidRPr="00E80CA1">
        <w:rPr>
          <w:lang w:val="en-IE"/>
        </w:rPr>
        <w:t xml:space="preserve"> - </w:t>
      </w:r>
      <w:r w:rsidRPr="00F43D0E">
        <w:rPr>
          <w:lang w:val="en-IE"/>
        </w:rPr>
        <w:t>government organisation responsible for the development and growth of enterprises</w:t>
      </w:r>
      <w:r w:rsidR="007F03DE">
        <w:rPr>
          <w:lang w:val="en-IE"/>
        </w:rPr>
        <w:t>,</w:t>
      </w:r>
    </w:p>
    <w:p w:rsidR="001B38A3" w:rsidRDefault="001B38A3" w:rsidP="001B38A3">
      <w:pPr>
        <w:spacing w:after="0" w:line="276" w:lineRule="auto"/>
        <w:jc w:val="center"/>
        <w:rPr>
          <w:lang w:val="en-IE"/>
        </w:rPr>
      </w:pPr>
      <w:r>
        <w:rPr>
          <w:noProof/>
          <w:lang w:eastAsia="sk-SK"/>
        </w:rPr>
        <w:drawing>
          <wp:inline distT="0" distB="0" distL="0" distR="0" wp14:anchorId="039E8BB0" wp14:editId="74618526">
            <wp:extent cx="885825" cy="295275"/>
            <wp:effectExtent l="0" t="0" r="9525" b="9525"/>
            <wp:docPr id="6" name="Obrázok 6" descr="C:\Users\Tomasta\Desktop\dbic-logo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masta\Desktop\dbic-logo-new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A5A" w:rsidRDefault="005F2A5A" w:rsidP="001B38A3">
      <w:pPr>
        <w:spacing w:after="0" w:line="276" w:lineRule="auto"/>
        <w:jc w:val="center"/>
        <w:rPr>
          <w:lang w:val="en-IE"/>
        </w:rPr>
      </w:pPr>
      <w:r w:rsidRPr="001B38A3">
        <w:rPr>
          <w:b/>
          <w:lang w:val="en-IE"/>
        </w:rPr>
        <w:t>Dublin Business Innovation Centre</w:t>
      </w:r>
      <w:r w:rsidRPr="00E80CA1">
        <w:rPr>
          <w:lang w:val="en-IE"/>
        </w:rPr>
        <w:t xml:space="preserve"> - provides business consultancy services to early stage, high potential start-ups</w:t>
      </w:r>
      <w:r w:rsidR="00E80CA1">
        <w:rPr>
          <w:lang w:val="en-IE"/>
        </w:rPr>
        <w:t>,</w:t>
      </w:r>
    </w:p>
    <w:p w:rsidR="001B38A3" w:rsidRDefault="001B38A3" w:rsidP="001B38A3">
      <w:pPr>
        <w:spacing w:after="0" w:line="276" w:lineRule="auto"/>
        <w:jc w:val="center"/>
        <w:rPr>
          <w:b/>
          <w:lang w:val="en-IE"/>
        </w:rPr>
      </w:pPr>
      <w:r>
        <w:rPr>
          <w:b/>
          <w:noProof/>
          <w:lang w:eastAsia="sk-SK"/>
        </w:rPr>
        <w:drawing>
          <wp:inline distT="0" distB="0" distL="0" distR="0" wp14:anchorId="6D738736" wp14:editId="04170A19">
            <wp:extent cx="879418" cy="200025"/>
            <wp:effectExtent l="0" t="0" r="0" b="0"/>
            <wp:docPr id="5" name="Obrázok 5" descr="C:\Users\Tomast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masta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834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A5A" w:rsidRPr="00E80CA1" w:rsidRDefault="005F2A5A" w:rsidP="001B38A3">
      <w:pPr>
        <w:spacing w:after="0" w:line="276" w:lineRule="auto"/>
        <w:jc w:val="center"/>
        <w:rPr>
          <w:lang w:val="en-IE"/>
        </w:rPr>
      </w:pPr>
      <w:r w:rsidRPr="001B38A3">
        <w:rPr>
          <w:b/>
          <w:lang w:val="en-IE"/>
        </w:rPr>
        <w:t>Halo Business Angel Network</w:t>
      </w:r>
      <w:r w:rsidRPr="00E80CA1">
        <w:rPr>
          <w:lang w:val="en-IE"/>
        </w:rPr>
        <w:t xml:space="preserve"> - development of business angel syndicates in Ireland</w:t>
      </w:r>
      <w:r w:rsidR="00E80CA1">
        <w:rPr>
          <w:lang w:val="en-IE"/>
        </w:rPr>
        <w:t>,</w:t>
      </w:r>
    </w:p>
    <w:p w:rsidR="001B38A3" w:rsidRDefault="001B38A3" w:rsidP="001B38A3">
      <w:pPr>
        <w:spacing w:after="0" w:line="276" w:lineRule="auto"/>
        <w:jc w:val="center"/>
        <w:rPr>
          <w:b/>
          <w:lang w:val="en-IE"/>
        </w:rPr>
      </w:pPr>
      <w:r>
        <w:rPr>
          <w:b/>
          <w:noProof/>
          <w:lang w:eastAsia="sk-SK"/>
        </w:rPr>
        <w:drawing>
          <wp:inline distT="0" distB="0" distL="0" distR="0" wp14:anchorId="7AC5C799" wp14:editId="10872B9A">
            <wp:extent cx="876299" cy="266700"/>
            <wp:effectExtent l="0" t="0" r="635" b="0"/>
            <wp:docPr id="4" name="Obrázok 4" descr="C:\Users\Tomasta\Desktop\logo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masta\Desktop\logo1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87" cy="27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A5A" w:rsidRDefault="005F2A5A" w:rsidP="001B38A3">
      <w:pPr>
        <w:spacing w:after="0" w:line="276" w:lineRule="auto"/>
        <w:jc w:val="center"/>
        <w:rPr>
          <w:lang w:val="en-IE"/>
        </w:rPr>
      </w:pPr>
      <w:proofErr w:type="spellStart"/>
      <w:proofErr w:type="gramStart"/>
      <w:r w:rsidRPr="00E80CA1">
        <w:rPr>
          <w:b/>
          <w:lang w:val="en-IE"/>
        </w:rPr>
        <w:t>iCham</w:t>
      </w:r>
      <w:proofErr w:type="spellEnd"/>
      <w:proofErr w:type="gramEnd"/>
      <w:r w:rsidRPr="00E80CA1">
        <w:rPr>
          <w:lang w:val="en-IE"/>
        </w:rPr>
        <w:t xml:space="preserve"> – supports businesses across Central and Eastern Europe</w:t>
      </w:r>
    </w:p>
    <w:p w:rsidR="00F43D0E" w:rsidRPr="00E80CA1" w:rsidRDefault="00F43D0E" w:rsidP="001B38A3">
      <w:pPr>
        <w:spacing w:after="0" w:line="276" w:lineRule="auto"/>
        <w:jc w:val="center"/>
        <w:rPr>
          <w:lang w:val="en-IE"/>
        </w:rPr>
      </w:pPr>
    </w:p>
    <w:p w:rsidR="00BC7D7E" w:rsidRPr="00F43D0E" w:rsidRDefault="00865F09" w:rsidP="001B38A3">
      <w:pPr>
        <w:spacing w:after="0" w:line="276" w:lineRule="auto"/>
        <w:jc w:val="center"/>
        <w:rPr>
          <w:b/>
          <w:sz w:val="24"/>
          <w:lang w:val="en-IE"/>
        </w:rPr>
      </w:pPr>
      <w:r>
        <w:rPr>
          <w:b/>
          <w:sz w:val="24"/>
          <w:lang w:val="en-IE"/>
        </w:rPr>
        <w:t xml:space="preserve">And other invited </w:t>
      </w:r>
      <w:r w:rsidR="00E80CA1" w:rsidRPr="00F43D0E">
        <w:rPr>
          <w:b/>
          <w:sz w:val="24"/>
          <w:lang w:val="en-IE"/>
        </w:rPr>
        <w:t>VC Investors,</w:t>
      </w:r>
      <w:r w:rsidR="00F95520" w:rsidRPr="00F43D0E">
        <w:rPr>
          <w:b/>
          <w:sz w:val="24"/>
          <w:lang w:val="en-IE"/>
        </w:rPr>
        <w:t xml:space="preserve"> angel investors</w:t>
      </w:r>
      <w:r>
        <w:rPr>
          <w:b/>
          <w:sz w:val="24"/>
          <w:lang w:val="en-IE"/>
        </w:rPr>
        <w:t xml:space="preserve">, etc. </w:t>
      </w:r>
    </w:p>
    <w:p w:rsidR="00E80CA1" w:rsidRPr="00F43D0E" w:rsidRDefault="00E80CA1" w:rsidP="001B38A3">
      <w:pPr>
        <w:spacing w:after="0" w:line="276" w:lineRule="auto"/>
        <w:jc w:val="center"/>
        <w:rPr>
          <w:b/>
          <w:sz w:val="24"/>
          <w:lang w:val="en-IE"/>
        </w:rPr>
      </w:pPr>
      <w:r w:rsidRPr="00F43D0E">
        <w:rPr>
          <w:b/>
          <w:sz w:val="24"/>
          <w:lang w:val="en-IE"/>
        </w:rPr>
        <w:t>Press</w:t>
      </w:r>
      <w:r w:rsidR="00F43D0E" w:rsidRPr="00F43D0E">
        <w:rPr>
          <w:b/>
          <w:sz w:val="24"/>
          <w:lang w:val="en-IE"/>
        </w:rPr>
        <w:t xml:space="preserve"> </w:t>
      </w:r>
      <w:r w:rsidR="00865F09">
        <w:rPr>
          <w:b/>
          <w:sz w:val="24"/>
          <w:lang w:val="en-IE"/>
        </w:rPr>
        <w:t>release</w:t>
      </w:r>
      <w:r w:rsidRPr="00F43D0E">
        <w:rPr>
          <w:b/>
          <w:sz w:val="24"/>
          <w:lang w:val="en-IE"/>
        </w:rPr>
        <w:t>.</w:t>
      </w:r>
    </w:p>
    <w:p w:rsidR="001B38A3" w:rsidRDefault="001B38A3" w:rsidP="001B38A3">
      <w:pPr>
        <w:spacing w:after="0" w:line="276" w:lineRule="auto"/>
        <w:rPr>
          <w:b/>
          <w:lang w:val="en-IE"/>
        </w:rPr>
      </w:pPr>
    </w:p>
    <w:p w:rsidR="001B38A3" w:rsidRPr="001B38A3" w:rsidRDefault="001B38A3" w:rsidP="001B38A3">
      <w:pPr>
        <w:spacing w:after="0" w:line="276" w:lineRule="auto"/>
        <w:jc w:val="center"/>
        <w:rPr>
          <w:sz w:val="32"/>
          <w:lang w:val="en-IE"/>
        </w:rPr>
      </w:pPr>
      <w:r w:rsidRPr="001B38A3">
        <w:rPr>
          <w:b/>
          <w:sz w:val="32"/>
          <w:lang w:val="en-IE"/>
        </w:rPr>
        <w:t>When?</w:t>
      </w:r>
    </w:p>
    <w:p w:rsidR="001B38A3" w:rsidRPr="001B38A3" w:rsidRDefault="001B38A3" w:rsidP="001B38A3">
      <w:pPr>
        <w:spacing w:after="0" w:line="276" w:lineRule="auto"/>
        <w:jc w:val="center"/>
        <w:rPr>
          <w:sz w:val="24"/>
          <w:lang w:val="en-IE"/>
        </w:rPr>
      </w:pPr>
      <w:r w:rsidRPr="001B38A3">
        <w:rPr>
          <w:sz w:val="24"/>
          <w:lang w:val="en-IE"/>
        </w:rPr>
        <w:t>23</w:t>
      </w:r>
      <w:r w:rsidRPr="001B38A3">
        <w:rPr>
          <w:sz w:val="24"/>
          <w:vertAlign w:val="superscript"/>
          <w:lang w:val="en-IE"/>
        </w:rPr>
        <w:t>rd</w:t>
      </w:r>
      <w:r w:rsidRPr="001B38A3">
        <w:rPr>
          <w:sz w:val="24"/>
          <w:lang w:val="en-IE"/>
        </w:rPr>
        <w:t xml:space="preserve"> November 2017</w:t>
      </w:r>
    </w:p>
    <w:p w:rsidR="001B38A3" w:rsidRDefault="001B38A3" w:rsidP="001B38A3">
      <w:pPr>
        <w:spacing w:after="0" w:line="276" w:lineRule="auto"/>
        <w:rPr>
          <w:b/>
          <w:lang w:val="en-IE"/>
        </w:rPr>
      </w:pPr>
    </w:p>
    <w:p w:rsidR="001B38A3" w:rsidRPr="001B38A3" w:rsidRDefault="001B38A3" w:rsidP="001B38A3">
      <w:pPr>
        <w:spacing w:after="0" w:line="276" w:lineRule="auto"/>
        <w:jc w:val="center"/>
        <w:rPr>
          <w:sz w:val="32"/>
          <w:lang w:val="en-IE"/>
        </w:rPr>
      </w:pPr>
      <w:r w:rsidRPr="001B38A3">
        <w:rPr>
          <w:b/>
          <w:sz w:val="32"/>
          <w:lang w:val="en-IE"/>
        </w:rPr>
        <w:t>Where?</w:t>
      </w:r>
    </w:p>
    <w:p w:rsidR="001B38A3" w:rsidRDefault="001B38A3" w:rsidP="001B38A3">
      <w:pPr>
        <w:spacing w:after="0" w:line="276" w:lineRule="auto"/>
        <w:jc w:val="center"/>
        <w:rPr>
          <w:lang w:val="en-IE"/>
        </w:rPr>
      </w:pPr>
      <w:r>
        <w:rPr>
          <w:noProof/>
          <w:lang w:eastAsia="sk-SK"/>
        </w:rPr>
        <w:drawing>
          <wp:inline distT="0" distB="0" distL="0" distR="0" wp14:anchorId="24D70F36" wp14:editId="696F5206">
            <wp:extent cx="1367259" cy="266700"/>
            <wp:effectExtent l="0" t="0" r="4445" b="0"/>
            <wp:docPr id="3" name="Obrázok 3" descr="C:\Users\Tomasta\Desktop\gec_logo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masta\Desktop\gec_logo_new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106" cy="27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8A3" w:rsidRDefault="001B38A3" w:rsidP="001B38A3">
      <w:pPr>
        <w:spacing w:after="0" w:line="276" w:lineRule="auto"/>
        <w:jc w:val="center"/>
        <w:rPr>
          <w:lang w:val="en-IE"/>
        </w:rPr>
      </w:pPr>
      <w:r>
        <w:rPr>
          <w:lang w:val="en-IE"/>
        </w:rPr>
        <w:t xml:space="preserve">The </w:t>
      </w:r>
      <w:r w:rsidRPr="00E80CA1">
        <w:rPr>
          <w:lang w:val="en-IE"/>
        </w:rPr>
        <w:t>Guinness Enterprise Centr</w:t>
      </w:r>
      <w:r>
        <w:rPr>
          <w:lang w:val="en-IE"/>
        </w:rPr>
        <w:t>e</w:t>
      </w:r>
    </w:p>
    <w:p w:rsidR="001B38A3" w:rsidRDefault="00C20A9B" w:rsidP="001B38A3">
      <w:pPr>
        <w:spacing w:after="0" w:line="276" w:lineRule="auto"/>
        <w:jc w:val="center"/>
        <w:rPr>
          <w:lang w:val="en-IE"/>
        </w:rPr>
      </w:pPr>
      <w:r w:rsidRPr="00E80CA1">
        <w:rPr>
          <w:noProof/>
          <w:lang w:eastAsia="sk-SK"/>
        </w:rPr>
        <w:drawing>
          <wp:inline distT="0" distB="0" distL="0" distR="0" wp14:anchorId="31F703FB" wp14:editId="6C60809C">
            <wp:extent cx="3133725" cy="1939676"/>
            <wp:effectExtent l="0" t="0" r="0" b="3810"/>
            <wp:docPr id="1" name="Obrázok 1" descr="C:\Users\Tomasta\Desktop\text81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asta\Desktop\text815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204" cy="196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0F7" w:rsidRDefault="007B40F7" w:rsidP="001B38A3">
      <w:pPr>
        <w:spacing w:after="0" w:line="276" w:lineRule="auto"/>
        <w:jc w:val="center"/>
        <w:rPr>
          <w:lang w:val="en-IE"/>
        </w:rPr>
      </w:pPr>
    </w:p>
    <w:p w:rsidR="00790CCD" w:rsidRPr="00790CCD" w:rsidRDefault="00037F85" w:rsidP="00790CCD">
      <w:pPr>
        <w:rPr>
          <w:lang w:val="en-IE"/>
        </w:rPr>
      </w:pPr>
      <w:r>
        <w:rPr>
          <w:lang w:val="en-IE"/>
        </w:rPr>
        <w:t xml:space="preserve">                      </w:t>
      </w:r>
      <w:r w:rsidR="00790CCD">
        <w:rPr>
          <w:lang w:val="en-IE"/>
        </w:rPr>
        <w:t>*</w:t>
      </w:r>
      <w:r>
        <w:rPr>
          <w:lang w:val="en-IE"/>
        </w:rPr>
        <w:t>including small refreshments</w:t>
      </w:r>
      <w:r w:rsidR="00790CCD" w:rsidRPr="00790CCD">
        <w:rPr>
          <w:lang w:val="en-IE"/>
        </w:rPr>
        <w:t xml:space="preserve"> </w:t>
      </w:r>
      <w:r w:rsidR="00790CCD">
        <w:rPr>
          <w:lang w:val="en-IE"/>
        </w:rPr>
        <w:t xml:space="preserve">and drinks </w:t>
      </w:r>
      <w:r w:rsidR="00790CCD" w:rsidRPr="00790CCD">
        <w:rPr>
          <w:lang w:val="en-IE"/>
        </w:rPr>
        <w:t xml:space="preserve">typical for </w:t>
      </w:r>
      <w:r>
        <w:rPr>
          <w:lang w:val="en-IE"/>
        </w:rPr>
        <w:t xml:space="preserve">V4 </w:t>
      </w:r>
      <w:r w:rsidR="00790CCD" w:rsidRPr="00790CCD">
        <w:rPr>
          <w:lang w:val="en-IE"/>
        </w:rPr>
        <w:t>countries</w:t>
      </w:r>
      <w:r w:rsidR="00790CCD">
        <w:rPr>
          <w:lang w:val="en-IE"/>
        </w:rPr>
        <w:t xml:space="preserve"> and Georgia</w:t>
      </w:r>
    </w:p>
    <w:sectPr w:rsidR="00790CCD" w:rsidRPr="00790CCD" w:rsidSect="001B38A3">
      <w:pgSz w:w="11906" w:h="16838"/>
      <w:pgMar w:top="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34DF2"/>
    <w:multiLevelType w:val="hybridMultilevel"/>
    <w:tmpl w:val="D6FAE1A4"/>
    <w:lvl w:ilvl="0" w:tplc="BBFA1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14459"/>
    <w:multiLevelType w:val="hybridMultilevel"/>
    <w:tmpl w:val="AD344014"/>
    <w:lvl w:ilvl="0" w:tplc="7ED88D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F7"/>
    <w:rsid w:val="00037F85"/>
    <w:rsid w:val="00042D7A"/>
    <w:rsid w:val="00045F12"/>
    <w:rsid w:val="001B38A3"/>
    <w:rsid w:val="00385F58"/>
    <w:rsid w:val="00386EC6"/>
    <w:rsid w:val="00485348"/>
    <w:rsid w:val="004B3E43"/>
    <w:rsid w:val="004B7D3A"/>
    <w:rsid w:val="00517714"/>
    <w:rsid w:val="00523C03"/>
    <w:rsid w:val="00540AA1"/>
    <w:rsid w:val="005F2A5A"/>
    <w:rsid w:val="0062572E"/>
    <w:rsid w:val="006728D9"/>
    <w:rsid w:val="00790CCD"/>
    <w:rsid w:val="007B40F7"/>
    <w:rsid w:val="007F03DE"/>
    <w:rsid w:val="00865F09"/>
    <w:rsid w:val="008D204D"/>
    <w:rsid w:val="009C1D15"/>
    <w:rsid w:val="00A75DDB"/>
    <w:rsid w:val="00AE3C00"/>
    <w:rsid w:val="00B00B13"/>
    <w:rsid w:val="00BC109A"/>
    <w:rsid w:val="00BC7D7E"/>
    <w:rsid w:val="00C20A9B"/>
    <w:rsid w:val="00CA06BF"/>
    <w:rsid w:val="00D21166"/>
    <w:rsid w:val="00DD1F4B"/>
    <w:rsid w:val="00DF6F56"/>
    <w:rsid w:val="00E80CA1"/>
    <w:rsid w:val="00F43D0E"/>
    <w:rsid w:val="00F95520"/>
    <w:rsid w:val="00FA4577"/>
    <w:rsid w:val="00FC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6BDE6-176D-47E3-BD5B-BE0563F1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0CC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37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7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Tomasta Dusan/ZU Dublin/MZV</dc:creator>
  <cp:lastModifiedBy>Borisová Lucia</cp:lastModifiedBy>
  <cp:revision>2</cp:revision>
  <dcterms:created xsi:type="dcterms:W3CDTF">2017-10-02T10:04:00Z</dcterms:created>
  <dcterms:modified xsi:type="dcterms:W3CDTF">2017-10-02T10:04:00Z</dcterms:modified>
</cp:coreProperties>
</file>