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1FD" w:rsidRPr="00306800" w:rsidRDefault="002431FD" w:rsidP="002431FD">
      <w:pPr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nes</w:t>
      </w:r>
      <w:r w:rsidRPr="00306800">
        <w:rPr>
          <w:rFonts w:cstheme="minorHAnsi"/>
        </w:rPr>
        <w:t>chválené žia</w:t>
      </w:r>
      <w:r w:rsidR="00382E3C">
        <w:rPr>
          <w:rFonts w:cstheme="minorHAnsi"/>
        </w:rPr>
        <w:t>dosti zo zasadnutia Komisie I/2020</w:t>
      </w:r>
      <w:r w:rsidRPr="00306800">
        <w:rPr>
          <w:rFonts w:cstheme="minorHAnsi"/>
        </w:rPr>
        <w:t>:</w:t>
      </w:r>
    </w:p>
    <w:tbl>
      <w:tblPr>
        <w:tblStyle w:val="Mriekatabuky"/>
        <w:tblW w:w="9389" w:type="dxa"/>
        <w:tblLook w:val="04A0" w:firstRow="1" w:lastRow="0" w:firstColumn="1" w:lastColumn="0" w:noHBand="0" w:noVBand="1"/>
      </w:tblPr>
      <w:tblGrid>
        <w:gridCol w:w="3129"/>
        <w:gridCol w:w="3129"/>
        <w:gridCol w:w="3131"/>
      </w:tblGrid>
      <w:tr w:rsidR="002431FD" w:rsidRPr="00306800" w:rsidTr="00EF3F0C">
        <w:trPr>
          <w:trHeight w:val="631"/>
        </w:trPr>
        <w:tc>
          <w:tcPr>
            <w:tcW w:w="3129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3129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3131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Dôvod neschválenia</w:t>
            </w:r>
          </w:p>
        </w:tc>
      </w:tr>
      <w:tr w:rsidR="002431FD" w:rsidRPr="00306800" w:rsidTr="00EF3F0C">
        <w:trPr>
          <w:trHeight w:val="681"/>
        </w:trPr>
        <w:tc>
          <w:tcPr>
            <w:tcW w:w="3129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 3</w:t>
            </w:r>
          </w:p>
        </w:tc>
        <w:tc>
          <w:tcPr>
            <w:tcW w:w="3129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31.8.2020</w:t>
            </w:r>
          </w:p>
        </w:tc>
        <w:tc>
          <w:tcPr>
            <w:tcW w:w="3131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</w:rPr>
            </w:pPr>
            <w:r>
              <w:t>Neadekvátny výber podujatia</w:t>
            </w:r>
          </w:p>
        </w:tc>
      </w:tr>
      <w:tr w:rsidR="002431FD" w:rsidRPr="00306800" w:rsidTr="00EF3F0C">
        <w:trPr>
          <w:trHeight w:val="681"/>
        </w:trPr>
        <w:tc>
          <w:tcPr>
            <w:tcW w:w="3129" w:type="dxa"/>
          </w:tcPr>
          <w:p w:rsidR="002431FD" w:rsidRDefault="00382E3C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 5</w:t>
            </w:r>
          </w:p>
        </w:tc>
        <w:tc>
          <w:tcPr>
            <w:tcW w:w="3129" w:type="dxa"/>
          </w:tcPr>
          <w:p w:rsidR="002431FD" w:rsidRDefault="00382E3C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31.8.2020</w:t>
            </w:r>
          </w:p>
        </w:tc>
        <w:tc>
          <w:tcPr>
            <w:tcW w:w="3131" w:type="dxa"/>
          </w:tcPr>
          <w:p w:rsidR="002431FD" w:rsidRDefault="00382E3C" w:rsidP="00EF3F0C">
            <w:pPr>
              <w:jc w:val="center"/>
              <w:rPr>
                <w:rFonts w:cstheme="minorHAnsi"/>
              </w:rPr>
            </w:pPr>
            <w:r>
              <w:t>Neadekvátny výber podujatia</w:t>
            </w:r>
          </w:p>
        </w:tc>
      </w:tr>
    </w:tbl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  <w:r>
        <w:rPr>
          <w:rFonts w:cstheme="minorHAnsi"/>
        </w:rPr>
        <w:t>s</w:t>
      </w:r>
      <w:r w:rsidRPr="00306800">
        <w:rPr>
          <w:rFonts w:cstheme="minorHAnsi"/>
        </w:rPr>
        <w:t>chválené žia</w:t>
      </w:r>
      <w:r w:rsidR="00382E3C">
        <w:rPr>
          <w:rFonts w:cstheme="minorHAnsi"/>
        </w:rPr>
        <w:t>dosti zo zasadnutia Komisie I/2020</w:t>
      </w:r>
      <w:r w:rsidRPr="00306800">
        <w:rPr>
          <w:rFonts w:cstheme="minorHAnsi"/>
        </w:rPr>
        <w:t>:</w:t>
      </w:r>
    </w:p>
    <w:p w:rsidR="002431FD" w:rsidRPr="00306800" w:rsidRDefault="002431FD" w:rsidP="002431FD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31FD" w:rsidRPr="00306800" w:rsidTr="00EF3F0C">
        <w:tc>
          <w:tcPr>
            <w:tcW w:w="2265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2265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2266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Účel podpory</w:t>
            </w:r>
          </w:p>
        </w:tc>
        <w:tc>
          <w:tcPr>
            <w:tcW w:w="2266" w:type="dxa"/>
          </w:tcPr>
          <w:p w:rsidR="002431FD" w:rsidRPr="00306800" w:rsidRDefault="002431FD" w:rsidP="00EF3F0C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Výška podpory</w:t>
            </w:r>
          </w:p>
        </w:tc>
      </w:tr>
      <w:tr w:rsidR="002431FD" w:rsidRPr="00306800" w:rsidTr="00EF3F0C">
        <w:trPr>
          <w:trHeight w:val="567"/>
        </w:trPr>
        <w:tc>
          <w:tcPr>
            <w:tcW w:w="2265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r w:rsidRPr="00382E3C">
              <w:rPr>
                <w:rFonts w:cstheme="minorHAnsi"/>
              </w:rPr>
              <w:t>SENSONEO j. s. a.</w:t>
            </w:r>
          </w:p>
        </w:tc>
        <w:tc>
          <w:tcPr>
            <w:tcW w:w="2265" w:type="dxa"/>
          </w:tcPr>
          <w:p w:rsidR="002431FD" w:rsidRPr="00306800" w:rsidRDefault="00382E3C" w:rsidP="00382E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31.8.2020</w:t>
            </w:r>
          </w:p>
        </w:tc>
        <w:tc>
          <w:tcPr>
            <w:tcW w:w="2266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proofErr w:type="spellStart"/>
            <w:r w:rsidRPr="00382E3C">
              <w:rPr>
                <w:sz w:val="24"/>
                <w:szCs w:val="24"/>
              </w:rPr>
              <w:t>Ecomondo</w:t>
            </w:r>
            <w:proofErr w:type="spellEnd"/>
            <w:r w:rsidRPr="00382E3C">
              <w:rPr>
                <w:sz w:val="24"/>
                <w:szCs w:val="24"/>
              </w:rPr>
              <w:t xml:space="preserve"> 2020 – </w:t>
            </w:r>
            <w:proofErr w:type="spellStart"/>
            <w:r w:rsidRPr="00382E3C">
              <w:rPr>
                <w:sz w:val="24"/>
                <w:szCs w:val="24"/>
              </w:rPr>
              <w:t>The</w:t>
            </w:r>
            <w:proofErr w:type="spellEnd"/>
            <w:r w:rsidRPr="00382E3C">
              <w:rPr>
                <w:sz w:val="24"/>
                <w:szCs w:val="24"/>
              </w:rPr>
              <w:t xml:space="preserve"> </w:t>
            </w:r>
            <w:proofErr w:type="spellStart"/>
            <w:r w:rsidRPr="00382E3C">
              <w:rPr>
                <w:sz w:val="24"/>
                <w:szCs w:val="24"/>
              </w:rPr>
              <w:t>Green</w:t>
            </w:r>
            <w:proofErr w:type="spellEnd"/>
            <w:r w:rsidRPr="00382E3C">
              <w:rPr>
                <w:sz w:val="24"/>
                <w:szCs w:val="24"/>
              </w:rPr>
              <w:t xml:space="preserve"> </w:t>
            </w:r>
            <w:proofErr w:type="spellStart"/>
            <w:r w:rsidRPr="00382E3C">
              <w:rPr>
                <w:sz w:val="24"/>
                <w:szCs w:val="24"/>
              </w:rPr>
              <w:t>Technology</w:t>
            </w:r>
            <w:proofErr w:type="spellEnd"/>
            <w:r w:rsidRPr="00382E3C">
              <w:rPr>
                <w:sz w:val="24"/>
                <w:szCs w:val="24"/>
              </w:rPr>
              <w:t xml:space="preserve"> Expo</w:t>
            </w:r>
          </w:p>
        </w:tc>
        <w:tc>
          <w:tcPr>
            <w:tcW w:w="2266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431FD">
              <w:rPr>
                <w:rFonts w:cstheme="minorHAnsi"/>
              </w:rPr>
              <w:t>5 000€</w:t>
            </w:r>
          </w:p>
        </w:tc>
      </w:tr>
      <w:tr w:rsidR="002431FD" w:rsidRPr="00306800" w:rsidTr="00EF3F0C">
        <w:trPr>
          <w:trHeight w:val="696"/>
        </w:trPr>
        <w:tc>
          <w:tcPr>
            <w:tcW w:w="2265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proofErr w:type="spellStart"/>
            <w:r w:rsidRPr="00382E3C">
              <w:rPr>
                <w:sz w:val="24"/>
                <w:szCs w:val="24"/>
              </w:rPr>
              <w:t>RVmagnetics</w:t>
            </w:r>
            <w:proofErr w:type="spellEnd"/>
            <w:r w:rsidRPr="00382E3C">
              <w:rPr>
                <w:sz w:val="24"/>
                <w:szCs w:val="24"/>
              </w:rPr>
              <w:t xml:space="preserve">, </w:t>
            </w:r>
            <w:proofErr w:type="spellStart"/>
            <w:r w:rsidRPr="00382E3C">
              <w:rPr>
                <w:sz w:val="24"/>
                <w:szCs w:val="24"/>
              </w:rPr>
              <w:t>a.s</w:t>
            </w:r>
            <w:proofErr w:type="spellEnd"/>
            <w:r w:rsidRPr="00382E3C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31.8.2020</w:t>
            </w:r>
          </w:p>
        </w:tc>
        <w:tc>
          <w:tcPr>
            <w:tcW w:w="2266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proofErr w:type="spellStart"/>
            <w:r w:rsidRPr="00382E3C">
              <w:rPr>
                <w:sz w:val="24"/>
                <w:szCs w:val="24"/>
              </w:rPr>
              <w:t>Future</w:t>
            </w:r>
            <w:proofErr w:type="spellEnd"/>
            <w:r w:rsidRPr="00382E3C">
              <w:rPr>
                <w:sz w:val="24"/>
                <w:szCs w:val="24"/>
              </w:rPr>
              <w:t xml:space="preserve"> </w:t>
            </w:r>
            <w:proofErr w:type="spellStart"/>
            <w:r w:rsidRPr="00382E3C">
              <w:rPr>
                <w:sz w:val="24"/>
                <w:szCs w:val="24"/>
              </w:rPr>
              <w:t>battery</w:t>
            </w:r>
            <w:proofErr w:type="spellEnd"/>
            <w:r w:rsidRPr="00382E3C">
              <w:rPr>
                <w:sz w:val="24"/>
                <w:szCs w:val="24"/>
              </w:rPr>
              <w:t xml:space="preserve"> </w:t>
            </w:r>
            <w:proofErr w:type="spellStart"/>
            <w:r w:rsidRPr="00382E3C">
              <w:rPr>
                <w:sz w:val="24"/>
                <w:szCs w:val="24"/>
              </w:rPr>
              <w:t>forum</w:t>
            </w:r>
            <w:proofErr w:type="spellEnd"/>
          </w:p>
        </w:tc>
        <w:tc>
          <w:tcPr>
            <w:tcW w:w="2266" w:type="dxa"/>
          </w:tcPr>
          <w:p w:rsidR="002431FD" w:rsidRPr="00306800" w:rsidRDefault="00382E3C" w:rsidP="00EF3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2431FD">
              <w:rPr>
                <w:rFonts w:cstheme="minorHAnsi"/>
              </w:rPr>
              <w:t> 000€</w:t>
            </w:r>
          </w:p>
        </w:tc>
      </w:tr>
    </w:tbl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31FD" w:rsidRPr="00306800" w:rsidRDefault="002431FD" w:rsidP="002431FD">
      <w:pPr>
        <w:jc w:val="center"/>
        <w:rPr>
          <w:rFonts w:cstheme="minorHAnsi"/>
        </w:rPr>
      </w:pPr>
    </w:p>
    <w:p w:rsidR="00242FFE" w:rsidRDefault="00A84599"/>
    <w:sectPr w:rsidR="0024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FD"/>
    <w:rsid w:val="001E6BA6"/>
    <w:rsid w:val="002431FD"/>
    <w:rsid w:val="00382E3C"/>
    <w:rsid w:val="00410C05"/>
    <w:rsid w:val="005F1E5A"/>
    <w:rsid w:val="00654B41"/>
    <w:rsid w:val="006C79EF"/>
    <w:rsid w:val="00A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1A424-233F-4386-A167-8129142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1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Michaela</dc:creator>
  <cp:keywords/>
  <dc:description/>
  <cp:lastModifiedBy>Antony Michaela</cp:lastModifiedBy>
  <cp:revision>2</cp:revision>
  <dcterms:created xsi:type="dcterms:W3CDTF">2020-10-02T06:06:00Z</dcterms:created>
  <dcterms:modified xsi:type="dcterms:W3CDTF">2020-10-02T06:06:00Z</dcterms:modified>
</cp:coreProperties>
</file>